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6B3" w:rsidRDefault="005556B3" w:rsidP="00A169A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_GoBack"/>
      <w:r w:rsidRPr="00A169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Светлана </w:t>
      </w:r>
      <w:r w:rsidR="00A169AA" w:rsidRPr="00A169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Дубровина</w:t>
      </w:r>
    </w:p>
    <w:p w:rsidR="00A169AA" w:rsidRPr="00A169AA" w:rsidRDefault="00A169AA" w:rsidP="00A169AA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56B3" w:rsidRPr="00A169AA" w:rsidRDefault="00A169AA" w:rsidP="00A169A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169A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Мы</w:t>
      </w:r>
      <w:r w:rsidR="007F1D3A" w:rsidRPr="007F1D3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A169A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не</w:t>
      </w:r>
      <w:r w:rsidR="007F1D3A" w:rsidRPr="007F1D3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A169A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вводим</w:t>
      </w:r>
      <w:r w:rsidR="007F1D3A" w:rsidRPr="007F1D3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A169A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латиницу</w:t>
      </w:r>
      <w:r w:rsidR="005556B3" w:rsidRPr="00A169A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="007F1D3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–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м</w:t>
      </w:r>
      <w:r w:rsidRPr="00A169A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ы</w:t>
      </w:r>
      <w:r w:rsidR="007F1D3A" w:rsidRPr="007F1D3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A169A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</w:t>
      </w:r>
      <w:r w:rsidR="007F1D3A" w:rsidRPr="007F1D3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A169A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ней</w:t>
      </w:r>
      <w:r w:rsidR="007F1D3A" w:rsidRPr="007F1D3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A169A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возвращаемся</w:t>
      </w:r>
    </w:p>
    <w:p w:rsidR="00A169AA" w:rsidRDefault="00A169AA" w:rsidP="00A169AA">
      <w:pPr>
        <w:shd w:val="clear" w:color="auto" w:fill="FFFFFF"/>
        <w:ind w:firstLine="709"/>
        <w:jc w:val="both"/>
        <w:rPr>
          <w:rFonts w:eastAsia="Times New Roman" w:cs="Times New Roman"/>
          <w:color w:val="000000"/>
          <w:sz w:val="22"/>
          <w:szCs w:val="22"/>
        </w:rPr>
      </w:pPr>
    </w:p>
    <w:p w:rsidR="005556B3" w:rsidRPr="00A169AA" w:rsidRDefault="005556B3" w:rsidP="00A169AA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69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Программная статья Президента Республики Казахстан Нурсултана Назарбаева «</w:t>
      </w:r>
      <w:proofErr w:type="spellStart"/>
      <w:r w:rsidRPr="00A169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Болаша</w:t>
      </w:r>
      <w:proofErr w:type="spellEnd"/>
      <w:r w:rsidR="00A169AA" w:rsidRPr="00A169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ққ</w:t>
      </w:r>
      <w:r w:rsidRPr="00A169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ба</w:t>
      </w:r>
      <w:r w:rsidR="00A169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ғ</w:t>
      </w:r>
      <w:r w:rsidRPr="00A169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дар: </w:t>
      </w:r>
      <w:proofErr w:type="spellStart"/>
      <w:r w:rsidRPr="00A169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рухани</w:t>
      </w:r>
      <w:proofErr w:type="spellEnd"/>
      <w:r w:rsidR="007F1D3A" w:rsidRPr="007F1D3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A169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жа</w:t>
      </w:r>
      <w:proofErr w:type="spellEnd"/>
      <w:r w:rsidR="00A169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ңғ</w:t>
      </w:r>
      <w:proofErr w:type="spellStart"/>
      <w:r w:rsidRPr="00A169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ыру</w:t>
      </w:r>
      <w:proofErr w:type="spellEnd"/>
      <w:r w:rsidRPr="00A169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Взгляд в будущее</w:t>
      </w:r>
      <w:r w:rsidR="00A169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Pr="00A169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модернизация общественного сознания» дала старт многим важным инициативам и реформам, но наиболее значимой из них стал переход казахского языка на латинскую графику. 9 ноября в областной уни</w:t>
      </w:r>
      <w:r w:rsidRPr="00A169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версальной научной библиотеке имени С. Муканова состоялось откры</w:t>
      </w:r>
      <w:r w:rsidRPr="00A169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тие Центра по изучению латинского алфавита. Здесь будет вестись необходимая информационно-разъяснительная работа с населением.</w:t>
      </w:r>
    </w:p>
    <w:p w:rsidR="005556B3" w:rsidRPr="00A169AA" w:rsidRDefault="005556B3" w:rsidP="00A169A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директора Центра по дополнитель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ному образованию «</w:t>
      </w:r>
      <w:r w:rsidR="00A169A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ызылжар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Жаната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Мухамеджанова, на начальном этапе деятельность Центра будет направлена на разъяснение осо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бенностей нового алфавита. Поскольку в совре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менных условиях латинские буквы встречаются практически повсеместно, научиться читать казахские тексты на латинице будет несложно. «Произношение казахских слов не изменится. Основная проблема, на мой взгляд, будет связа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с письменностью. Например, мы писали «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» из двух букв, теперь, вероятно, будет три буквы в этом слове. Этим занимаются сейчас специа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листы», - сообщил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Жанат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Мухамеджанов.</w:t>
      </w:r>
    </w:p>
    <w:p w:rsidR="005556B3" w:rsidRPr="00A169AA" w:rsidRDefault="005556B3" w:rsidP="00A169A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В дальнейшем, когда специалистами институ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 имени А.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Байтурсынова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Алматы будут раз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работаны новые правила орфографии и орфоэ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пии, с ними ознакомят всех желающих в ходе занятий на базе Центра. В первую очередь пла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нируется обучать взрослое население.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Жанат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Мухамеджанов также отметил, что готов быть одним из педагогов Центра - он хорошо знает особенности разных вариантов латиницы, так как работает учителем английского языка и неплохо владеет турецким. Для работы с лати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ницей будут создаваться специальные мобиль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и компьютерные приложения, а жители районов смогут изучать латинский алфавит в онлайн-режиме.</w:t>
      </w:r>
    </w:p>
    <w:p w:rsidR="005556B3" w:rsidRPr="00A169AA" w:rsidRDefault="005556B3" w:rsidP="00A169A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Положительную оценку открытию Петропав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ловского Центра в своих выступлениях дали док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 исторических наук, профессор СКГУ им.</w:t>
      </w:r>
      <w:r w:rsidR="007F1D3A" w:rsidRPr="007F1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="007F1D3A" w:rsidRPr="007F1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Акмарал</w:t>
      </w:r>
      <w:proofErr w:type="spellEnd"/>
      <w:r w:rsidR="007F1D3A" w:rsidRPr="007F1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Ибраева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ветеран труда, пенсионер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Тлек</w:t>
      </w:r>
      <w:proofErr w:type="spellEnd"/>
      <w:r w:rsidR="007F1D3A" w:rsidRPr="007F1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Абдрахманов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Северо-Казахстанская поэтесса, член Союза журналистов Ка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захстана Марал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Оспанова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Сотрудники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Алматинского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центра по изучению латинского алфа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вита Национальной библиотеки Республики Ка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захстан поздравили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петропавловцев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режиме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онлайн-трансляции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Профессор СКГУ им. </w:t>
      </w:r>
      <w:r w:rsidRPr="00A169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М. 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r w:rsidR="007F1D3A" w:rsidRPr="007F1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</w:t>
      </w:r>
      <w:proofErr w:type="spellEnd"/>
      <w:r w:rsidR="007F1D3A" w:rsidRPr="007F1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Сыздыкович</w:t>
      </w:r>
      <w:proofErr w:type="spellEnd"/>
      <w:r w:rsidR="007F1D3A" w:rsidRPr="007F1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Тайшыбай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 большую историческую значимость перехо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на другую графику и рассказал присутствую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щим, что в первом классе прочёл «Белый клык» Джека Лондона и «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Гавроша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» Виктора Гюго имен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на казахской латинице 1929-1940 годов.</w:t>
      </w:r>
    </w:p>
    <w:p w:rsidR="005556B3" w:rsidRPr="00A169AA" w:rsidRDefault="005556B3" w:rsidP="00A169A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Журналист, историк, координатор программы «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7F1D3A" w:rsidRPr="007F1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жан</w:t>
      </w:r>
      <w:proofErr w:type="spellEnd"/>
      <w:r w:rsidR="00A169A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 w:rsidR="00A169A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а е</w:t>
      </w:r>
      <w:r w:rsidR="00A169A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сі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мдер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. Духовное воз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рождение: новые имена»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Данияр</w:t>
      </w:r>
      <w:proofErr w:type="spellEnd"/>
      <w:r w:rsidR="007F1D3A" w:rsidRPr="007F1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Касымов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также предложил посмотреть на реформу с историчес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точки зрения: «Такое уже было в нашей исто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рии, и в 1929 году, когда мы одномоментно пере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шли с арабской вязи «тете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жазу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» на латиницу, и в 1940 году, когда мы с латиницы перешли на кириллицу. Сейчас, благодаря мудрой политике Первого Президента Нурсултана Абишевича Назарбаева, мы проводим в обществе широкое обсуждение реформ, дискуссии, чтобы не повто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рять ошибок прошлого. Конечно, прежде всего, это дело филологов и лингвистов, но, тем не менее, данный процесс нуждается в хорошем документационном и архивном обеспечении со стороны нас, историков. Пользуясь случаем, хочу поблагодарить управление культуры и руко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водство библиотеки за проводимую работу и зато, что такой Центр наконец-то открылся у нас в городе». Следует отметить, что Петропавлов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Центр по изучению латинского алфавита стал третьим в стране после Алматы и Астаны.</w:t>
      </w:r>
    </w:p>
    <w:p w:rsidR="005556B3" w:rsidRPr="00A169AA" w:rsidRDefault="005556B3" w:rsidP="00A169A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Вниманию гостей мероприятия также пред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ставили выставку «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Ry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'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hani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'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jan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'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'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yry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':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Latyngrafikasynako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'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sy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' - 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'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aqytfalaby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» - «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7F1D3A" w:rsidRPr="007F1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жан</w:t>
      </w:r>
      <w:proofErr w:type="spellEnd"/>
      <w:r w:rsidR="00A169A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py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: переход на латинскую графику - веление вре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мени». Здесь можно было увидеть старые книги,</w:t>
      </w:r>
      <w:r w:rsidR="007F1D3A" w:rsidRPr="007F1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газеты и документы, написанные на казахском</w:t>
      </w:r>
      <w:r w:rsidR="007F1D3A" w:rsidRPr="007F1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языке латиницей в первой половине 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</w:t>
      </w:r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веки. Одним из экспонатов стал выпуск газеты «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proofErr w:type="spellEnd"/>
      <w:r w:rsidR="00A169A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ңес</w:t>
      </w:r>
      <w:r w:rsidR="007F1D3A" w:rsidRPr="007F1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ауылы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от 1929 года на смешанной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латинско-арабской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графике, редактором которой тогда был известный казахстанский писатель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</w:t>
      </w:r>
      <w:proofErr w:type="spellEnd"/>
      <w:r w:rsidR="007F1D3A" w:rsidRPr="007F1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Муканов</w:t>
      </w:r>
      <w:proofErr w:type="spellEnd"/>
      <w:r w:rsidRPr="00A169A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556B3" w:rsidRPr="00A169AA" w:rsidRDefault="005556B3" w:rsidP="00A169A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Pr="00A169AA" w:rsidRDefault="005556B3" w:rsidP="00A169A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69AA">
        <w:rPr>
          <w:rFonts w:ascii="Times New Roman" w:hAnsi="Times New Roman" w:cs="Times New Roman"/>
          <w:b/>
          <w:sz w:val="24"/>
          <w:szCs w:val="24"/>
        </w:rPr>
        <w:t>// Проспект СК.</w:t>
      </w:r>
      <w:r w:rsidR="007F1D3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169AA">
        <w:rPr>
          <w:rFonts w:ascii="Times New Roman" w:hAnsi="Times New Roman" w:cs="Times New Roman"/>
          <w:b/>
          <w:sz w:val="24"/>
          <w:szCs w:val="24"/>
        </w:rPr>
        <w:t>- 2017.</w:t>
      </w:r>
      <w:r w:rsidR="007F1D3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169AA">
        <w:rPr>
          <w:rFonts w:ascii="Times New Roman" w:hAnsi="Times New Roman" w:cs="Times New Roman"/>
          <w:b/>
          <w:sz w:val="24"/>
          <w:szCs w:val="24"/>
        </w:rPr>
        <w:t>- 17 ноября</w:t>
      </w:r>
      <w:bookmarkEnd w:id="0"/>
    </w:p>
    <w:sectPr w:rsidR="003029CE" w:rsidRPr="00A169AA" w:rsidSect="005556B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61C8"/>
    <w:rsid w:val="003029CE"/>
    <w:rsid w:val="004A61C8"/>
    <w:rsid w:val="005556B3"/>
    <w:rsid w:val="007F1D3A"/>
    <w:rsid w:val="00A169AA"/>
    <w:rsid w:val="00B21E0C"/>
    <w:rsid w:val="00F77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608</Words>
  <Characters>3471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2017-11-17T05:59:00Z</dcterms:created>
  <dcterms:modified xsi:type="dcterms:W3CDTF">2017-11-17T05:59:00Z</dcterms:modified>
</cp:coreProperties>
</file>