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5E9" w:rsidRPr="00837937" w:rsidRDefault="007D25E9" w:rsidP="0064381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8379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Алена</w:t>
      </w:r>
      <w:r w:rsidR="00336F8C" w:rsidRPr="008379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379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bookmarkStart w:id="0" w:name="_GoBack"/>
      <w:bookmarkEnd w:id="0"/>
      <w:proofErr w:type="spellEnd"/>
    </w:p>
    <w:p w:rsidR="00643811" w:rsidRPr="00643811" w:rsidRDefault="00643811" w:rsidP="00643811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C749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Какой будет «наша латиница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»</w:t>
      </w:r>
    </w:p>
    <w:p w:rsidR="007D25E9" w:rsidRDefault="007D25E9" w:rsidP="0064381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Указ о переводе алфавита казахского языка с кириллицы на латинскую графику подписан Президентом страны в конце октября. Но обсуждать данную тему начали еще в начале осени, и до 2025 года - пока поэтапно будет осуществляться это важное историческое событие </w:t>
      </w:r>
      <w:r w:rsidRPr="005C74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5C74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произойдет еще немало сопутствующих изменений.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Казахстанские власти ранее заявляли, что введение в оби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 латинских символов не приведет к отказу от русского языка. Русскоговорящие граж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дане Казахстана и русскоя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зычная пресса смогут продол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 использовать русский язык и привычные кирилли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символы.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свое время от кириллицы отказались Туркменистан, Азербайджан, Узбекистан и Молдова.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Министр культуры и спорта Казахстана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Арыстанбек</w:t>
      </w:r>
      <w:proofErr w:type="spellEnd"/>
      <w:r w:rsidR="00336F8C" w:rsidRPr="00336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Мухамедиулы</w:t>
      </w:r>
      <w:proofErr w:type="spellEnd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недавно озвучивал сумму затрат ведомства для перехода на новый алфавит. По его словам, в следующем году министерство запросило на эти цели 56 миллионов тен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переходом на лати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ницу изменятся и наши день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ги. В Национальном банке да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разъяснение, что разработ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дизайна займет определенное время.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«Временные затраты на со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здание банкнот и монет наци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валюты от разра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ботки дизайна до выпуска в обращение составляют более двух лет», - отметило ведо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мство.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При этом не уточняется, из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менят ли дизайн полностью или будет заменен лишь текст на купюрах и монетах.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что новый вари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ант казахского алфавита на латинице состоит из 32 букв. В нем некоторые специфичес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звуки казахского языка об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означены в виде апострофов.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Ориентирована «наша ла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тиница» на компьютерную кла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виатуру и похоже, при ее раз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работке придерживались усло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вия, чтобы не выходить за рам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основной канонической ла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тиницы. Возможно, нынешний вариант еще можно дорабо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и внести изменения, пр</w:t>
      </w:r>
      <w:r w:rsidR="00643811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="006438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ложения будут учтены при раз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работке правил правописа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- рассказала на брифинге в региональной службе ком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муникаций профессор Северо-Казахстанского универси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им. М.</w:t>
      </w:r>
      <w:r w:rsidR="00336F8C" w:rsidRPr="008379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336F8C" w:rsidRPr="008379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336F8C" w:rsidRPr="008379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Было сказано, что в первые два года после принятия ново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алфавита будет проделана большая работа: разработана научно-методическая база со всем комплексом норматив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правил по написанию, про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изношению, функционирова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нового алфавита и мо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дернизации казахской пись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менности; осуществлена под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готовка преподавателей и учи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для всех уровней обра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зования, включая детские са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школы и колледжи, вузы и академии; пройдут обучение и работники языковых департа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ментов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акиматов</w:t>
      </w:r>
      <w:proofErr w:type="spellEnd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разного уров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ня; будут подготовлены и выпу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щены большими тиражами учебники и учебные пособиясловари массового спроса, хрестоматии и справочная литература. Кроме того, будет создан централизованный онлайн-центр и постоянно де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йствующий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вебинар</w:t>
      </w:r>
      <w:proofErr w:type="spellEnd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лю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 желающий сможет полу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исчерпывающие ответы на любые вопросы по данной теме.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мнению Ж.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Таласпаевой</w:t>
      </w:r>
      <w:proofErr w:type="spellEnd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, нужно как можно раньше при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ступить к оформлению на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глядной агитации, рекламных объявлений, оформлению разного рода табличек, опоз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навательных знаков и т.д. на новой графике. Это будет спо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собствовать привыканию и обучению одновременно.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чтение и написа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нового алфавита на Пер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порах будет непривыч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и даже неудобным. Но со временем автоматизм вос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приятия сведет все трудности на нет, отмечала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336F8C" w:rsidRPr="00336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ласпаева</w:t>
      </w:r>
      <w:proofErr w:type="spellEnd"/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Следует упомянуть, что ва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риант алфавита на латинской графике существовал с 1929 по 1940 годы. Сначала обуче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вводилось в школах и учебных заведениях, потом 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латиницу внедряли в делоп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роизводство. Одновременно на местах в массовом порядке</w:t>
      </w:r>
      <w:r w:rsidR="0064381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проходило обучение латин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скому</w:t>
      </w:r>
      <w:proofErr w:type="spellEnd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алфавиту с охватом по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чти всего взрослого населе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Постепенно латинский алфа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 полностью вошел в сферу образования, науки и культу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На латинице были опубли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кованы произведения таких казахских писателей и поэтов, как Абай Кунанбаев, Жамбыл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Жабаев</w:t>
      </w:r>
      <w:proofErr w:type="spellEnd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Сакен</w:t>
      </w:r>
      <w:proofErr w:type="spellEnd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Сейфуллин,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Беимбет</w:t>
      </w:r>
      <w:proofErr w:type="spellEnd"/>
      <w:r w:rsidR="00336F8C" w:rsidRPr="00336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Майлин</w:t>
      </w:r>
      <w:proofErr w:type="spellEnd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Ильяс</w:t>
      </w:r>
      <w:proofErr w:type="spellEnd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="0064381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сугуров</w:t>
      </w:r>
      <w:proofErr w:type="spellEnd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Султанмахмут</w:t>
      </w:r>
      <w:proofErr w:type="spellEnd"/>
      <w:r w:rsidR="00336F8C" w:rsidRPr="00336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Торайгыров</w:t>
      </w:r>
      <w:proofErr w:type="spellEnd"/>
      <w:r w:rsidR="00336F8C" w:rsidRPr="00336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36F8C" w:rsidRPr="00336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др.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Но после 1940 года латини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 была заменена кирилли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цей.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1990-х годов обсуждались различные вариан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реформирования письмен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А с середины 2000-х годов обсуждение реформи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рования алфавита обретает новый этап: в 2006 году на сес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 Ассамблеи народа Казах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Нурсултан Назарбаев напоминает об этом, в 2012 году глава государства уделил особое внимание этому воп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росу в стратегии «Казахстан 2050».</w:t>
      </w: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более 4 млрд. чело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во всем мире сейчас ис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пользуют латинскую графи</w:t>
      </w:r>
      <w:r w:rsidRPr="005C74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ку...</w:t>
      </w:r>
    </w:p>
    <w:p w:rsidR="00643811" w:rsidRDefault="00643811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25E9" w:rsidRPr="005C7492" w:rsidRDefault="007D25E9" w:rsidP="0064381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7492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336F8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C7492">
        <w:rPr>
          <w:rFonts w:ascii="Times New Roman" w:hAnsi="Times New Roman" w:cs="Times New Roman"/>
          <w:b/>
          <w:sz w:val="24"/>
          <w:szCs w:val="24"/>
        </w:rPr>
        <w:t>- 2017.</w:t>
      </w:r>
      <w:r w:rsidR="00336F8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C7492">
        <w:rPr>
          <w:rFonts w:ascii="Times New Roman" w:hAnsi="Times New Roman" w:cs="Times New Roman"/>
          <w:b/>
          <w:sz w:val="24"/>
          <w:szCs w:val="24"/>
        </w:rPr>
        <w:t>- 16 но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5C7492">
        <w:rPr>
          <w:rFonts w:ascii="Times New Roman" w:hAnsi="Times New Roman" w:cs="Times New Roman"/>
          <w:b/>
          <w:sz w:val="24"/>
          <w:szCs w:val="24"/>
        </w:rPr>
        <w:t>бря</w:t>
      </w:r>
    </w:p>
    <w:p w:rsidR="003029CE" w:rsidRDefault="003029CE" w:rsidP="00643811">
      <w:pPr>
        <w:ind w:firstLine="709"/>
        <w:jc w:val="both"/>
      </w:pPr>
    </w:p>
    <w:sectPr w:rsidR="003029CE" w:rsidSect="007D25E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6E9"/>
    <w:rsid w:val="003029CE"/>
    <w:rsid w:val="00336F8C"/>
    <w:rsid w:val="00643811"/>
    <w:rsid w:val="00672F50"/>
    <w:rsid w:val="007D25E9"/>
    <w:rsid w:val="00837937"/>
    <w:rsid w:val="00A566E9"/>
    <w:rsid w:val="00B21E0C"/>
    <w:rsid w:val="00F00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651</Words>
  <Characters>3716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2017-11-17T06:00:00Z</dcterms:created>
  <dcterms:modified xsi:type="dcterms:W3CDTF">2017-11-17T06:13:00Z</dcterms:modified>
</cp:coreProperties>
</file>