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9BB" w:rsidRDefault="006109BB" w:rsidP="006109BB">
      <w:pPr>
        <w:shd w:val="clear" w:color="auto" w:fill="FFFFFF"/>
        <w:ind w:firstLine="720"/>
        <w:jc w:val="both"/>
        <w:rPr>
          <w:rFonts w:eastAsia="Times New Roman"/>
          <w:b/>
          <w:color w:val="000000"/>
          <w:sz w:val="24"/>
          <w:szCs w:val="24"/>
          <w:lang w:val="en-US"/>
        </w:rPr>
      </w:pPr>
      <w:r w:rsidRPr="00F140B2">
        <w:rPr>
          <w:rFonts w:eastAsia="Times New Roman"/>
          <w:b/>
          <w:color w:val="000000"/>
          <w:sz w:val="24"/>
          <w:szCs w:val="24"/>
        </w:rPr>
        <w:t>Ольга</w:t>
      </w:r>
      <w:r w:rsidR="007B7C17" w:rsidRPr="00F140B2">
        <w:rPr>
          <w:rFonts w:eastAsia="Times New Roman"/>
          <w:b/>
          <w:color w:val="000000"/>
          <w:sz w:val="24"/>
          <w:szCs w:val="24"/>
        </w:rPr>
        <w:t xml:space="preserve"> </w:t>
      </w:r>
      <w:proofErr w:type="spellStart"/>
      <w:r w:rsidRPr="00F140B2">
        <w:rPr>
          <w:rFonts w:eastAsia="Times New Roman"/>
          <w:b/>
          <w:color w:val="000000"/>
          <w:sz w:val="24"/>
          <w:szCs w:val="24"/>
        </w:rPr>
        <w:t>Вайтович</w:t>
      </w:r>
      <w:proofErr w:type="spellEnd"/>
    </w:p>
    <w:p w:rsidR="00F140B2" w:rsidRPr="00F140B2" w:rsidRDefault="00F140B2" w:rsidP="006109BB">
      <w:pPr>
        <w:shd w:val="clear" w:color="auto" w:fill="FFFFFF"/>
        <w:ind w:firstLine="720"/>
        <w:jc w:val="both"/>
        <w:rPr>
          <w:b/>
          <w:sz w:val="24"/>
          <w:szCs w:val="24"/>
          <w:lang w:val="en-US"/>
        </w:rPr>
      </w:pPr>
    </w:p>
    <w:p w:rsidR="006109BB" w:rsidRPr="00B816E9" w:rsidRDefault="006109BB" w:rsidP="006109BB">
      <w:pPr>
        <w:ind w:firstLine="720"/>
        <w:jc w:val="both"/>
        <w:rPr>
          <w:b/>
          <w:sz w:val="44"/>
          <w:szCs w:val="44"/>
        </w:rPr>
      </w:pPr>
      <w:r w:rsidRPr="00B816E9">
        <w:rPr>
          <w:b/>
          <w:sz w:val="44"/>
          <w:szCs w:val="44"/>
        </w:rPr>
        <w:t>К столетию земляка</w:t>
      </w:r>
      <w:r w:rsidR="00F140B2" w:rsidRPr="00F140B2">
        <w:rPr>
          <w:b/>
          <w:sz w:val="44"/>
          <w:szCs w:val="44"/>
        </w:rPr>
        <w:t xml:space="preserve"> </w:t>
      </w:r>
      <w:r w:rsidRPr="00B816E9">
        <w:rPr>
          <w:b/>
          <w:sz w:val="44"/>
          <w:szCs w:val="44"/>
        </w:rPr>
        <w:t xml:space="preserve">- краеведа Михаила </w:t>
      </w:r>
      <w:proofErr w:type="spellStart"/>
      <w:r w:rsidRPr="00B816E9">
        <w:rPr>
          <w:b/>
          <w:sz w:val="44"/>
          <w:szCs w:val="44"/>
        </w:rPr>
        <w:t>Бенюха</w:t>
      </w:r>
      <w:proofErr w:type="spellEnd"/>
    </w:p>
    <w:p w:rsidR="006109BB" w:rsidRDefault="006109BB" w:rsidP="006109BB">
      <w:pPr>
        <w:shd w:val="clear" w:color="auto" w:fill="FFFFFF"/>
        <w:ind w:firstLine="720"/>
        <w:jc w:val="both"/>
        <w:rPr>
          <w:rFonts w:ascii="Arial" w:hAnsi="Arial" w:cs="Arial"/>
          <w:sz w:val="24"/>
          <w:szCs w:val="24"/>
        </w:rPr>
      </w:pPr>
    </w:p>
    <w:p w:rsidR="006109BB" w:rsidRPr="003A1B32" w:rsidRDefault="006109BB" w:rsidP="006109BB">
      <w:pPr>
        <w:shd w:val="clear" w:color="auto" w:fill="FFFFFF"/>
        <w:ind w:firstLine="720"/>
        <w:jc w:val="both"/>
        <w:rPr>
          <w:b/>
          <w:sz w:val="24"/>
          <w:szCs w:val="24"/>
        </w:rPr>
      </w:pPr>
      <w:r w:rsidRPr="003A1B32">
        <w:rPr>
          <w:rFonts w:eastAsia="Times New Roman"/>
          <w:b/>
          <w:color w:val="000000"/>
          <w:sz w:val="24"/>
          <w:szCs w:val="24"/>
        </w:rPr>
        <w:t>В одном из живописных уголков нашего города, где с одной стороны простирается река, а с другой раскинулись небольшие холмы, благоухающие разнотравьем, ранним летним утром были расстреляны 22 человека. Подробности этой кровавой истории наши корреспонденты отыскали в областном архиве в папке с секретным названием «Дело №65».</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Было тёплое летнее утро. Окружённая колчаковцами группа большевиков шла по Новопавловской дороге. Это были члены </w:t>
      </w:r>
      <w:r w:rsidR="00F140B2">
        <w:rPr>
          <w:rFonts w:eastAsia="Times New Roman"/>
          <w:color w:val="000000"/>
          <w:sz w:val="24"/>
          <w:szCs w:val="24"/>
          <w:lang w:val="kk-KZ"/>
        </w:rPr>
        <w:t>П</w:t>
      </w:r>
      <w:proofErr w:type="spellStart"/>
      <w:r w:rsidRPr="003A1B32">
        <w:rPr>
          <w:rFonts w:eastAsia="Times New Roman"/>
          <w:color w:val="000000"/>
          <w:sz w:val="24"/>
          <w:szCs w:val="24"/>
        </w:rPr>
        <w:t>етропавловского</w:t>
      </w:r>
      <w:proofErr w:type="spellEnd"/>
      <w:r w:rsidRPr="003A1B32">
        <w:rPr>
          <w:rFonts w:eastAsia="Times New Roman"/>
          <w:color w:val="000000"/>
          <w:sz w:val="24"/>
          <w:szCs w:val="24"/>
        </w:rPr>
        <w:t xml:space="preserve"> Совдепа,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Несмотря на напряжённость обстановки большевики смеялись:</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Смотрите, и птица заступилась за нас. Белая банда царствовать не будет...</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Поводом для таких насмешек стали птицы, бросавшиеся на окруживших пленников казаков. На дворе было раннее утро 10 июня 1918 года.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Первыми из камеры вызвали </w:t>
      </w:r>
      <w:proofErr w:type="spellStart"/>
      <w:r w:rsidRPr="003A1B32">
        <w:rPr>
          <w:rFonts w:eastAsia="Times New Roman"/>
          <w:color w:val="000000"/>
          <w:sz w:val="24"/>
          <w:szCs w:val="24"/>
        </w:rPr>
        <w:t>Дубынину</w:t>
      </w:r>
      <w:proofErr w:type="spellEnd"/>
      <w:r w:rsidRPr="003A1B32">
        <w:rPr>
          <w:rFonts w:eastAsia="Times New Roman"/>
          <w:color w:val="000000"/>
          <w:sz w:val="24"/>
          <w:szCs w:val="24"/>
        </w:rPr>
        <w:t xml:space="preserve">, Калюжную и 18-летнюю Настю </w:t>
      </w:r>
      <w:proofErr w:type="spellStart"/>
      <w:r w:rsidRPr="003A1B32">
        <w:rPr>
          <w:rFonts w:eastAsia="Times New Roman"/>
          <w:color w:val="000000"/>
          <w:sz w:val="24"/>
          <w:szCs w:val="24"/>
        </w:rPr>
        <w:t>Прокопичеву</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Прощайте, товарищи! Не горюйте о нас, мы гордимся своей участью, - крикнули они оставшимся в камере подругам.</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За матерью в двери ринулась и дочь Калюжной:</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Мама, мама, и я пойду с вами. Лучше умереть, чем терпеть издеватель</w:t>
      </w:r>
      <w:r w:rsidR="00F140B2">
        <w:rPr>
          <w:rFonts w:eastAsia="Times New Roman"/>
          <w:color w:val="000000"/>
          <w:sz w:val="24"/>
          <w:szCs w:val="24"/>
          <w:lang w:val="kk-KZ"/>
        </w:rPr>
        <w:t>с</w:t>
      </w:r>
      <w:proofErr w:type="spellStart"/>
      <w:r w:rsidRPr="003A1B32">
        <w:rPr>
          <w:rFonts w:eastAsia="Times New Roman"/>
          <w:color w:val="000000"/>
          <w:sz w:val="24"/>
          <w:szCs w:val="24"/>
        </w:rPr>
        <w:t>тва</w:t>
      </w:r>
      <w:proofErr w:type="spellEnd"/>
      <w:r w:rsidRPr="003A1B32">
        <w:rPr>
          <w:rFonts w:eastAsia="Times New Roman"/>
          <w:color w:val="000000"/>
          <w:sz w:val="24"/>
          <w:szCs w:val="24"/>
        </w:rPr>
        <w:t xml:space="preserve">. Она хотела ещё что-то сказать, но свист нагайки и окрик </w:t>
      </w:r>
      <w:proofErr w:type="spellStart"/>
      <w:r w:rsidRPr="003A1B32">
        <w:rPr>
          <w:rFonts w:eastAsia="Times New Roman"/>
          <w:color w:val="000000"/>
          <w:sz w:val="24"/>
          <w:szCs w:val="24"/>
        </w:rPr>
        <w:t>Каргаполова</w:t>
      </w:r>
      <w:proofErr w:type="spellEnd"/>
      <w:r w:rsidRPr="003A1B32">
        <w:rPr>
          <w:rFonts w:eastAsia="Times New Roman"/>
          <w:color w:val="000000"/>
          <w:sz w:val="24"/>
          <w:szCs w:val="24"/>
        </w:rPr>
        <w:t xml:space="preserve"> остановили её.</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Вскоре во дворе выстроились все 24 смертника. Ни у одного из них на лице не было и тени паники. Не падая духом, они ждали смерти. Быстрицкий, Люстерник, Зимин вслед за </w:t>
      </w:r>
      <w:proofErr w:type="spellStart"/>
      <w:r w:rsidRPr="003A1B32">
        <w:rPr>
          <w:rFonts w:eastAsia="Times New Roman"/>
          <w:color w:val="000000"/>
          <w:sz w:val="24"/>
          <w:szCs w:val="24"/>
        </w:rPr>
        <w:t>Дубыниным</w:t>
      </w:r>
      <w:proofErr w:type="spellEnd"/>
      <w:r w:rsidRPr="003A1B32">
        <w:rPr>
          <w:rFonts w:eastAsia="Times New Roman"/>
          <w:color w:val="000000"/>
          <w:sz w:val="24"/>
          <w:szCs w:val="24"/>
        </w:rPr>
        <w:t xml:space="preserve"> с улыбкой на лице встретили Настю и пожали её молодую, почти детскую руку.</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И ты с нами, дорогая Настя!</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С вами, товарищи, - звонко ответила девушка. - Умереть, так вместе.</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Бандиты окружили большевиков щетиной штыков и повели их. Несколько человек поочерёдно вели под руку избитую Калюжную. За тюремной стеной прискакавший казак остановил шествие и сообщил начальнику, что жену </w:t>
      </w:r>
      <w:proofErr w:type="spellStart"/>
      <w:r w:rsidRPr="003A1B32">
        <w:rPr>
          <w:rFonts w:eastAsia="Times New Roman"/>
          <w:color w:val="000000"/>
          <w:sz w:val="24"/>
          <w:szCs w:val="24"/>
        </w:rPr>
        <w:t>Дубынина</w:t>
      </w:r>
      <w:proofErr w:type="spellEnd"/>
      <w:r w:rsidRPr="003A1B32">
        <w:rPr>
          <w:rFonts w:eastAsia="Times New Roman"/>
          <w:color w:val="000000"/>
          <w:sz w:val="24"/>
          <w:szCs w:val="24"/>
        </w:rPr>
        <w:t xml:space="preserve"> и железнодорожника Иванова нужно оставить до завтра.</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Остальных в Пятый лог! -</w:t>
      </w:r>
      <w:r w:rsidR="00F140B2">
        <w:rPr>
          <w:rFonts w:eastAsia="Times New Roman"/>
          <w:color w:val="000000"/>
          <w:sz w:val="24"/>
          <w:szCs w:val="24"/>
          <w:lang w:val="kk-KZ"/>
        </w:rPr>
        <w:t xml:space="preserve"> </w:t>
      </w:r>
      <w:r w:rsidRPr="003A1B32">
        <w:rPr>
          <w:rFonts w:eastAsia="Times New Roman"/>
          <w:color w:val="000000"/>
          <w:sz w:val="24"/>
          <w:szCs w:val="24"/>
        </w:rPr>
        <w:t>крикнул он, поворачивая коня.</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По дороге к месту казни юная большевичка Настя была по-прежнему жизнерадостна.</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Умирать не страшно, - говорила она, - когда знаешь, что смерть приближает к победе и зовёт к борьбе!</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Путь к могиле приближался к концу. Настя быстро взглянула на одного из солдат, наклонилась к нему и что-то шепнула. Солдат боязливо оглянулся, но утвердительно кивнул головой. Девушка торопливо достала приготовленную заранее записку. В ней было написано: «Дорогая </w:t>
      </w:r>
      <w:proofErr w:type="spellStart"/>
      <w:r w:rsidRPr="003A1B32">
        <w:rPr>
          <w:rFonts w:eastAsia="Times New Roman"/>
          <w:color w:val="000000"/>
          <w:sz w:val="24"/>
          <w:szCs w:val="24"/>
        </w:rPr>
        <w:t>Дубынина</w:t>
      </w:r>
      <w:proofErr w:type="spellEnd"/>
      <w:r w:rsidRPr="003A1B32">
        <w:rPr>
          <w:rFonts w:eastAsia="Times New Roman"/>
          <w:color w:val="000000"/>
          <w:sz w:val="24"/>
          <w:szCs w:val="24"/>
        </w:rPr>
        <w:t>, прощай навсегда. Если останешься жива, передай записку маме». Затем она сорвала несколько придорожных незабудок, вложила в них записку и осторожно передала солдату. В записке говорилось:</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«Прощайте все, и ты, дорогая мама. </w:t>
      </w:r>
      <w:r w:rsidRPr="00F140B2">
        <w:rPr>
          <w:rFonts w:eastAsia="Times New Roman"/>
          <w:iCs/>
          <w:color w:val="000000"/>
          <w:sz w:val="24"/>
          <w:szCs w:val="24"/>
        </w:rPr>
        <w:t>Я</w:t>
      </w:r>
      <w:r w:rsidRPr="003A1B32">
        <w:rPr>
          <w:rFonts w:eastAsia="Times New Roman"/>
          <w:i/>
          <w:iCs/>
          <w:color w:val="000000"/>
          <w:sz w:val="24"/>
          <w:szCs w:val="24"/>
        </w:rPr>
        <w:t xml:space="preserve"> </w:t>
      </w:r>
      <w:r w:rsidRPr="003A1B32">
        <w:rPr>
          <w:rFonts w:eastAsia="Times New Roman"/>
          <w:color w:val="000000"/>
          <w:sz w:val="24"/>
          <w:szCs w:val="24"/>
        </w:rPr>
        <w:t>умираю за счастье народа и веру в победу пролетариата. Продолжайте дело, не забывайте нас!»</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И далее: «Мама, мама милая. Обо мне, любимая, прошу не рыдать. </w:t>
      </w:r>
      <w:r w:rsidRPr="00F140B2">
        <w:rPr>
          <w:rFonts w:eastAsia="Times New Roman"/>
          <w:iCs/>
          <w:color w:val="000000"/>
          <w:sz w:val="24"/>
          <w:szCs w:val="24"/>
        </w:rPr>
        <w:t>Я</w:t>
      </w:r>
      <w:r w:rsidRPr="003A1B32">
        <w:rPr>
          <w:rFonts w:eastAsia="Times New Roman"/>
          <w:i/>
          <w:iCs/>
          <w:color w:val="000000"/>
          <w:sz w:val="24"/>
          <w:szCs w:val="24"/>
        </w:rPr>
        <w:t xml:space="preserve"> </w:t>
      </w:r>
      <w:r w:rsidRPr="003A1B32">
        <w:rPr>
          <w:rFonts w:eastAsia="Times New Roman"/>
          <w:color w:val="000000"/>
          <w:sz w:val="24"/>
          <w:szCs w:val="24"/>
        </w:rPr>
        <w:t>отдаю свою жизнь за дело партии».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Через несколько минут они подошли к Пятому логу.</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 xml:space="preserve">Товарищи, вот наша могила, подойдите к свежевырытой яме, - сказал </w:t>
      </w:r>
      <w:proofErr w:type="spellStart"/>
      <w:r w:rsidRPr="003A1B32">
        <w:rPr>
          <w:rFonts w:eastAsia="Times New Roman"/>
          <w:color w:val="000000"/>
          <w:sz w:val="24"/>
          <w:szCs w:val="24"/>
        </w:rPr>
        <w:t>Дубынин</w:t>
      </w:r>
      <w:proofErr w:type="spellEnd"/>
      <w:r w:rsidRPr="003A1B32">
        <w:rPr>
          <w:rFonts w:eastAsia="Times New Roman"/>
          <w:color w:val="000000"/>
          <w:sz w:val="24"/>
          <w:szCs w:val="24"/>
        </w:rPr>
        <w:t xml:space="preserve">. - Я предлагаю спеть «Интернационал».   </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lastRenderedPageBreak/>
        <w:t>И 22 голоса незабвенных борцов за дело революции дружно запели гимн пролетариата.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Звуки песни заглушали тихое журчание Ишима и тревожные крики кружащих над обрывом птиц. Песню обрывает винтовочный залп, и две квадратные ямы наполняются ещё живыми, дышащими телами коммунистов.</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Настя и </w:t>
      </w:r>
      <w:proofErr w:type="spellStart"/>
      <w:r w:rsidRPr="003A1B32">
        <w:rPr>
          <w:rFonts w:eastAsia="Times New Roman"/>
          <w:color w:val="000000"/>
          <w:sz w:val="24"/>
          <w:szCs w:val="24"/>
        </w:rPr>
        <w:t>Дубынин</w:t>
      </w:r>
      <w:proofErr w:type="spellEnd"/>
      <w:r w:rsidRPr="003A1B32">
        <w:rPr>
          <w:rFonts w:eastAsia="Times New Roman"/>
          <w:color w:val="000000"/>
          <w:sz w:val="24"/>
          <w:szCs w:val="24"/>
        </w:rPr>
        <w:t>, пронзённые пулями, ещё стояли на ногах.</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 xml:space="preserve">Прощайте, дорогие товарищи, </w:t>
      </w:r>
      <w:r w:rsidRPr="003A1B32">
        <w:rPr>
          <w:color w:val="000000"/>
          <w:sz w:val="24"/>
          <w:szCs w:val="24"/>
        </w:rPr>
        <w:t xml:space="preserve">-  </w:t>
      </w:r>
      <w:r w:rsidRPr="003A1B32">
        <w:rPr>
          <w:rFonts w:eastAsia="Times New Roman"/>
          <w:color w:val="000000"/>
          <w:sz w:val="24"/>
          <w:szCs w:val="24"/>
        </w:rPr>
        <w:t xml:space="preserve">тихо сказала Настя, держа за руку </w:t>
      </w:r>
      <w:proofErr w:type="spellStart"/>
      <w:r w:rsidRPr="003A1B32">
        <w:rPr>
          <w:rFonts w:eastAsia="Times New Roman"/>
          <w:color w:val="000000"/>
          <w:sz w:val="24"/>
          <w:szCs w:val="24"/>
        </w:rPr>
        <w:t>Дубынина</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Настя хотела ещё что-то сказать, но второй залп оборвал её молодую жизнь. Тело девушки упало в яму, длинная, тёмно-русая коса упала на раскрытую, залитую кровью грудь Калюжной.</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 xml:space="preserve">Стреляйте, стреляйте, палачи! </w:t>
      </w:r>
      <w:r w:rsidRPr="003A1B32">
        <w:rPr>
          <w:color w:val="000000"/>
          <w:sz w:val="24"/>
          <w:szCs w:val="24"/>
        </w:rPr>
        <w:t xml:space="preserve">- </w:t>
      </w:r>
      <w:r w:rsidRPr="003A1B32">
        <w:rPr>
          <w:rFonts w:eastAsia="Times New Roman"/>
          <w:color w:val="000000"/>
          <w:sz w:val="24"/>
          <w:szCs w:val="24"/>
        </w:rPr>
        <w:t xml:space="preserve">кричал истекавший кровью </w:t>
      </w:r>
      <w:proofErr w:type="spellStart"/>
      <w:r w:rsidRPr="003A1B32">
        <w:rPr>
          <w:rFonts w:eastAsia="Times New Roman"/>
          <w:color w:val="000000"/>
          <w:sz w:val="24"/>
          <w:szCs w:val="24"/>
        </w:rPr>
        <w:t>Дубынин</w:t>
      </w:r>
      <w:proofErr w:type="spellEnd"/>
      <w:r w:rsidRPr="003A1B32">
        <w:rPr>
          <w:rFonts w:eastAsia="Times New Roman"/>
          <w:color w:val="000000"/>
          <w:sz w:val="24"/>
          <w:szCs w:val="24"/>
        </w:rPr>
        <w:t>. И в ответ раздался третий залп. Но не одна пуля не задевает его.</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Мерзавцы! - завопил тогда на солдат офицер. - Стрелять не умеете, негодяи.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Он подбежал к одному из солдат, выхватил у него винтовку и сам прикладом добил </w:t>
      </w:r>
      <w:proofErr w:type="spellStart"/>
      <w:r w:rsidRPr="003A1B32">
        <w:rPr>
          <w:rFonts w:eastAsia="Times New Roman"/>
          <w:color w:val="000000"/>
          <w:sz w:val="24"/>
          <w:szCs w:val="24"/>
        </w:rPr>
        <w:t>Дубынина</w:t>
      </w:r>
      <w:proofErr w:type="spellEnd"/>
      <w:r w:rsidRPr="003A1B32">
        <w:rPr>
          <w:rFonts w:eastAsia="Times New Roman"/>
          <w:color w:val="000000"/>
          <w:sz w:val="24"/>
          <w:szCs w:val="24"/>
        </w:rPr>
        <w:t>, славного борца революции, руководителя петропавловских большевиков.</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На другой день записку и цветы от Насти солдат передал её матери...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Подробности этой кровавой истории раскрыли рукописи выдающегося преподавателя, историка, почётного гражданина города Петропавловска Михаила </w:t>
      </w:r>
      <w:proofErr w:type="spellStart"/>
      <w:r w:rsidRPr="003A1B32">
        <w:rPr>
          <w:rFonts w:eastAsia="Times New Roman"/>
          <w:color w:val="000000"/>
          <w:sz w:val="24"/>
          <w:szCs w:val="24"/>
        </w:rPr>
        <w:t>Бенюха</w:t>
      </w:r>
      <w:proofErr w:type="spellEnd"/>
      <w:r w:rsidRPr="003A1B32">
        <w:rPr>
          <w:rFonts w:eastAsia="Times New Roman"/>
          <w:color w:val="000000"/>
          <w:sz w:val="24"/>
          <w:szCs w:val="24"/>
        </w:rPr>
        <w:t>. Эта рукопись, как и многие другие личные документы краеведа, хранятся в областном архиве.</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Все материалы о Насте </w:t>
      </w:r>
      <w:proofErr w:type="spellStart"/>
      <w:r w:rsidRPr="003A1B32">
        <w:rPr>
          <w:rFonts w:eastAsia="Times New Roman"/>
          <w:color w:val="000000"/>
          <w:sz w:val="24"/>
          <w:szCs w:val="24"/>
        </w:rPr>
        <w:t>Прокопичевой</w:t>
      </w:r>
      <w:proofErr w:type="spellEnd"/>
      <w:r w:rsidRPr="003A1B32">
        <w:rPr>
          <w:rFonts w:eastAsia="Times New Roman"/>
          <w:color w:val="000000"/>
          <w:sz w:val="24"/>
          <w:szCs w:val="24"/>
        </w:rPr>
        <w:t xml:space="preserve"> хранятся в одной папке, подписанной, как «Дело №</w:t>
      </w:r>
      <w:r w:rsidR="00F140B2">
        <w:rPr>
          <w:rFonts w:eastAsia="Times New Roman"/>
          <w:color w:val="000000"/>
          <w:sz w:val="24"/>
          <w:szCs w:val="24"/>
          <w:lang w:val="kk-KZ"/>
        </w:rPr>
        <w:t xml:space="preserve"> </w:t>
      </w:r>
      <w:r w:rsidRPr="003A1B32">
        <w:rPr>
          <w:rFonts w:eastAsia="Times New Roman"/>
          <w:color w:val="000000"/>
          <w:sz w:val="24"/>
          <w:szCs w:val="24"/>
        </w:rPr>
        <w:t>65». Это пронизывающее повествование о кончине молодой коммунистки автор обозначил трогательным заголовком «Настины незабудки».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Юбилейная выставка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Сложно представить, но 100 лет назад на территории нашего города происходили события, которые даже не снились создателям многих боевиков и триллеров. Жителей города убивали без суда и следствия. Расстреливали массово. Издевались и убивали на глазах у всех. Узнать о «чёрных» страницах истории Петропавловска помогают работы краеведов. Огромный вклад в развитие истории родного края внёс учитель и краевед от бога Михаил </w:t>
      </w:r>
      <w:proofErr w:type="spellStart"/>
      <w:r w:rsidRPr="003A1B32">
        <w:rPr>
          <w:rFonts w:eastAsia="Times New Roman"/>
          <w:color w:val="000000"/>
          <w:sz w:val="24"/>
          <w:szCs w:val="24"/>
        </w:rPr>
        <w:t>Бенюх</w:t>
      </w:r>
      <w:proofErr w:type="spellEnd"/>
      <w:r w:rsidRPr="003A1B32">
        <w:rPr>
          <w:rFonts w:eastAsia="Times New Roman"/>
          <w:color w:val="000000"/>
          <w:sz w:val="24"/>
          <w:szCs w:val="24"/>
        </w:rPr>
        <w:t>. В этом году 13 ноября исполнилось 100 лет со дня его рождения. В областном архиве была открыта выставка, приуроченная к этому событию. На стеллажах представлены личные фотографии краеведа, документы, письма, рукописные наброски и работы. А также выписки, приказы, справки и многое другое. Главное, что каждый посетитель выставки мог лично ознакомиться с этими документами в читальном зале архива.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 1947 году учитель Михаил </w:t>
      </w:r>
      <w:proofErr w:type="spellStart"/>
      <w:r w:rsidRPr="003A1B32">
        <w:rPr>
          <w:rFonts w:eastAsia="Times New Roman"/>
          <w:color w:val="000000"/>
          <w:sz w:val="24"/>
          <w:szCs w:val="24"/>
        </w:rPr>
        <w:t>Бенюх</w:t>
      </w:r>
      <w:proofErr w:type="spellEnd"/>
      <w:r w:rsidRPr="003A1B32">
        <w:rPr>
          <w:rFonts w:eastAsia="Times New Roman"/>
          <w:color w:val="000000"/>
          <w:sz w:val="24"/>
          <w:szCs w:val="24"/>
        </w:rPr>
        <w:t xml:space="preserve"> приехал жить и работать в Петропавловск. Без доли сомнения можно сказать, что нашему городу крупно повезло, что здесь поселился этот человек. Для изучения истории </w:t>
      </w:r>
      <w:proofErr w:type="spellStart"/>
      <w:r w:rsidRPr="003A1B32">
        <w:rPr>
          <w:rFonts w:eastAsia="Times New Roman"/>
          <w:color w:val="000000"/>
          <w:sz w:val="24"/>
          <w:szCs w:val="24"/>
        </w:rPr>
        <w:t>Приишимья</w:t>
      </w:r>
      <w:proofErr w:type="spellEnd"/>
      <w:r w:rsidRPr="003A1B32">
        <w:rPr>
          <w:rFonts w:eastAsia="Times New Roman"/>
          <w:color w:val="000000"/>
          <w:sz w:val="24"/>
          <w:szCs w:val="24"/>
        </w:rPr>
        <w:t xml:space="preserve"> Михаил Иванович исколесил архивы Москвы, Ленинграда, Алма-Аты, Омска. Нередко эти поездки он организовывал за свой счёт. Впоследствии за неоценимый вклад в изучение истории Петропавловска и Северо-Казахстанской области ему было присвоено звание почётного гражданина города.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Как отметил начальник отдела использования и публикаций документов Северо-Казахстанского областного архива </w:t>
      </w:r>
      <w:proofErr w:type="spellStart"/>
      <w:r w:rsidRPr="003A1B32">
        <w:rPr>
          <w:rFonts w:eastAsia="Times New Roman"/>
          <w:color w:val="000000"/>
          <w:sz w:val="24"/>
          <w:szCs w:val="24"/>
        </w:rPr>
        <w:t>Мереке</w:t>
      </w:r>
      <w:proofErr w:type="spellEnd"/>
      <w:r w:rsidR="007B7C17" w:rsidRPr="007B7C17">
        <w:rPr>
          <w:rFonts w:eastAsia="Times New Roman"/>
          <w:color w:val="000000"/>
          <w:sz w:val="24"/>
          <w:szCs w:val="24"/>
        </w:rPr>
        <w:t xml:space="preserve"> </w:t>
      </w:r>
      <w:proofErr w:type="spellStart"/>
      <w:r w:rsidRPr="003A1B32">
        <w:rPr>
          <w:rFonts w:eastAsia="Times New Roman"/>
          <w:color w:val="000000"/>
          <w:sz w:val="24"/>
          <w:szCs w:val="24"/>
        </w:rPr>
        <w:t>Баймуканов</w:t>
      </w:r>
      <w:proofErr w:type="spellEnd"/>
      <w:r w:rsidRPr="003A1B32">
        <w:rPr>
          <w:rFonts w:eastAsia="Times New Roman"/>
          <w:color w:val="000000"/>
          <w:sz w:val="24"/>
          <w:szCs w:val="24"/>
        </w:rPr>
        <w:t>, краевед увлекался топонимикой - изучением названий населённых пунктов, озёр, рек. Он в подробностях узнавал и записывал в своих рабочих тетрадях даты и историю их основания.</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Немалая часть известной нам истории Петропавловска была найдена и зафиксирована Михаилом </w:t>
      </w:r>
      <w:proofErr w:type="spellStart"/>
      <w:r w:rsidRPr="003A1B32">
        <w:rPr>
          <w:rFonts w:eastAsia="Times New Roman"/>
          <w:color w:val="000000"/>
          <w:sz w:val="24"/>
          <w:szCs w:val="24"/>
        </w:rPr>
        <w:t>Бенюхом</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 2006 году </w:t>
      </w:r>
      <w:proofErr w:type="spellStart"/>
      <w:r w:rsidRPr="003A1B32">
        <w:rPr>
          <w:rFonts w:eastAsia="Times New Roman"/>
          <w:color w:val="000000"/>
          <w:sz w:val="24"/>
          <w:szCs w:val="24"/>
        </w:rPr>
        <w:t>аким</w:t>
      </w:r>
      <w:proofErr w:type="spellEnd"/>
      <w:r w:rsidRPr="003A1B32">
        <w:rPr>
          <w:rFonts w:eastAsia="Times New Roman"/>
          <w:color w:val="000000"/>
          <w:sz w:val="24"/>
          <w:szCs w:val="24"/>
        </w:rPr>
        <w:t xml:space="preserve"> СКО дал задание работникам архива по поиску документов о доме </w:t>
      </w:r>
      <w:proofErr w:type="spellStart"/>
      <w:r w:rsidRPr="003A1B32">
        <w:rPr>
          <w:rFonts w:eastAsia="Times New Roman"/>
          <w:color w:val="000000"/>
          <w:sz w:val="24"/>
          <w:szCs w:val="24"/>
        </w:rPr>
        <w:t>Абылая</w:t>
      </w:r>
      <w:proofErr w:type="spellEnd"/>
      <w:r w:rsidRPr="003A1B32">
        <w:rPr>
          <w:rFonts w:eastAsia="Times New Roman"/>
          <w:color w:val="000000"/>
          <w:sz w:val="24"/>
          <w:szCs w:val="24"/>
        </w:rPr>
        <w:t xml:space="preserve">. Они были необходимы для реконструкции исторического памятника. По словам директора областного архива Сауле Маликовой, в этой нелёгкой работе помогли труды </w:t>
      </w:r>
      <w:proofErr w:type="spellStart"/>
      <w:r w:rsidRPr="003A1B32">
        <w:rPr>
          <w:rFonts w:eastAsia="Times New Roman"/>
          <w:color w:val="000000"/>
          <w:sz w:val="24"/>
          <w:szCs w:val="24"/>
        </w:rPr>
        <w:t>Бенюха</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color w:val="000000"/>
          <w:sz w:val="24"/>
          <w:szCs w:val="24"/>
        </w:rPr>
        <w:t xml:space="preserve">- </w:t>
      </w:r>
      <w:r w:rsidRPr="003A1B32">
        <w:rPr>
          <w:rFonts w:eastAsia="Times New Roman"/>
          <w:color w:val="000000"/>
          <w:sz w:val="24"/>
          <w:szCs w:val="24"/>
        </w:rPr>
        <w:t xml:space="preserve">Мы приступили к изучению фонда Михаила Ивановича, потому что знали, что он </w:t>
      </w:r>
      <w:r w:rsidRPr="003A1B32">
        <w:rPr>
          <w:rFonts w:eastAsia="Times New Roman"/>
          <w:color w:val="000000"/>
          <w:sz w:val="24"/>
          <w:szCs w:val="24"/>
        </w:rPr>
        <w:lastRenderedPageBreak/>
        <w:t xml:space="preserve">в Советское время исследовал архивы Омска и Ленинграда. И нашли. Там очень мелким подчерком написано: напротив крепости св. Петра и Павла находился дом </w:t>
      </w:r>
      <w:proofErr w:type="spellStart"/>
      <w:r w:rsidRPr="003A1B32">
        <w:rPr>
          <w:rFonts w:eastAsia="Times New Roman"/>
          <w:color w:val="000000"/>
          <w:sz w:val="24"/>
          <w:szCs w:val="24"/>
        </w:rPr>
        <w:t>Абылая</w:t>
      </w:r>
      <w:proofErr w:type="spellEnd"/>
      <w:r w:rsidRPr="003A1B32">
        <w:rPr>
          <w:rFonts w:eastAsia="Times New Roman"/>
          <w:color w:val="000000"/>
          <w:sz w:val="24"/>
          <w:szCs w:val="24"/>
        </w:rPr>
        <w:t xml:space="preserve">. В материалах были указаны ссылки на Левшина. Там было описание киргизов Среднего </w:t>
      </w:r>
      <w:proofErr w:type="spellStart"/>
      <w:r w:rsidRPr="003A1B32">
        <w:rPr>
          <w:rFonts w:eastAsia="Times New Roman"/>
          <w:color w:val="000000"/>
          <w:sz w:val="24"/>
          <w:szCs w:val="24"/>
        </w:rPr>
        <w:t>жуза</w:t>
      </w:r>
      <w:proofErr w:type="spellEnd"/>
      <w:r w:rsidRPr="003A1B32">
        <w:rPr>
          <w:rFonts w:eastAsia="Times New Roman"/>
          <w:color w:val="000000"/>
          <w:sz w:val="24"/>
          <w:szCs w:val="24"/>
        </w:rPr>
        <w:t xml:space="preserve">. Для поиска документов мы выехали на экспедицию. Был найден план дома, переписка </w:t>
      </w:r>
      <w:proofErr w:type="spellStart"/>
      <w:r w:rsidRPr="003A1B32">
        <w:rPr>
          <w:rFonts w:eastAsia="Times New Roman"/>
          <w:color w:val="000000"/>
          <w:sz w:val="24"/>
          <w:szCs w:val="24"/>
        </w:rPr>
        <w:t>Абылая</w:t>
      </w:r>
      <w:proofErr w:type="spellEnd"/>
      <w:r w:rsidRPr="003A1B32">
        <w:rPr>
          <w:rFonts w:eastAsia="Times New Roman"/>
          <w:color w:val="000000"/>
          <w:sz w:val="24"/>
          <w:szCs w:val="24"/>
        </w:rPr>
        <w:t xml:space="preserve"> с российскими чиновниками, патент, выданный Екатериной второй.</w:t>
      </w:r>
    </w:p>
    <w:p w:rsidR="006109BB" w:rsidRPr="003A1B32" w:rsidRDefault="006109BB" w:rsidP="006109BB">
      <w:pPr>
        <w:shd w:val="clear" w:color="auto" w:fill="FFFFFF"/>
        <w:ind w:firstLine="720"/>
        <w:jc w:val="both"/>
        <w:rPr>
          <w:b/>
          <w:i/>
          <w:sz w:val="24"/>
          <w:szCs w:val="24"/>
        </w:rPr>
      </w:pPr>
      <w:r w:rsidRPr="003A1B32">
        <w:rPr>
          <w:rFonts w:eastAsia="Times New Roman"/>
          <w:b/>
          <w:i/>
          <w:color w:val="000000"/>
          <w:sz w:val="24"/>
          <w:szCs w:val="24"/>
        </w:rPr>
        <w:t>Дела минувшие, но не забытые</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Если вдруг кто-то из наших читателей не силён в истории Петропавловска, то, возможно, при чтении этого материала возникли многочисленные вопросы. Главный из которых, что же происходило в нашем небольшом городке в то время и за какие проступки расстреливали людей?</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Так вот, в тех же рукописях учителя-краеведа </w:t>
      </w:r>
      <w:proofErr w:type="spellStart"/>
      <w:r w:rsidRPr="003A1B32">
        <w:rPr>
          <w:rFonts w:eastAsia="Times New Roman"/>
          <w:color w:val="000000"/>
          <w:sz w:val="24"/>
          <w:szCs w:val="24"/>
        </w:rPr>
        <w:t>Бенюха</w:t>
      </w:r>
      <w:proofErr w:type="spellEnd"/>
      <w:r w:rsidRPr="003A1B32">
        <w:rPr>
          <w:rFonts w:eastAsia="Times New Roman"/>
          <w:color w:val="000000"/>
          <w:sz w:val="24"/>
          <w:szCs w:val="24"/>
        </w:rPr>
        <w:t xml:space="preserve"> мы нашли ещё несколько записей. Их автор записывал со слов жительницы нашего города Ефросиньи </w:t>
      </w:r>
      <w:proofErr w:type="spellStart"/>
      <w:r w:rsidRPr="003A1B32">
        <w:rPr>
          <w:rFonts w:eastAsia="Times New Roman"/>
          <w:color w:val="000000"/>
          <w:sz w:val="24"/>
          <w:szCs w:val="24"/>
        </w:rPr>
        <w:t>Беркуровой</w:t>
      </w:r>
      <w:proofErr w:type="spellEnd"/>
      <w:r w:rsidRPr="003A1B32">
        <w:rPr>
          <w:rFonts w:eastAsia="Times New Roman"/>
          <w:color w:val="000000"/>
          <w:sz w:val="24"/>
          <w:szCs w:val="24"/>
        </w:rPr>
        <w:t>, которая 30 лет проработала в типографии.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Итак, в 1917 году было получено известие об отрешении царя от престола. Это известие несколько дней </w:t>
      </w:r>
      <w:proofErr w:type="spellStart"/>
      <w:r w:rsidRPr="003A1B32">
        <w:rPr>
          <w:rFonts w:eastAsia="Times New Roman"/>
          <w:color w:val="000000"/>
          <w:sz w:val="24"/>
          <w:szCs w:val="24"/>
        </w:rPr>
        <w:t>полицейместер</w:t>
      </w:r>
      <w:proofErr w:type="spellEnd"/>
      <w:r w:rsidRPr="003A1B32">
        <w:rPr>
          <w:rFonts w:eastAsia="Times New Roman"/>
          <w:color w:val="000000"/>
          <w:sz w:val="24"/>
          <w:szCs w:val="24"/>
        </w:rPr>
        <w:t xml:space="preserve"> Медведский не разрешал печатать. И только когда получена была вторая телеграмма из Москвы, стало известно об этом перевернувшем историю событии.</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Город ожил. Начались митинги. Первый большой митинг произошёл в городском саду. Первыми выступали офицеры и священники, которые призывали войну вести до конца. Первой гильдии купец Черемисин сказал, что войну нужно продолжать до победного конца. Землю без выкупа крестьянство не получит, предложил начать сбор в фонд Временного правительства.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Во время митинга подошла колонна железнодорожников. Выступил товарищ </w:t>
      </w:r>
      <w:proofErr w:type="spellStart"/>
      <w:r w:rsidRPr="003A1B32">
        <w:rPr>
          <w:rFonts w:eastAsia="Times New Roman"/>
          <w:color w:val="000000"/>
          <w:sz w:val="24"/>
          <w:szCs w:val="24"/>
        </w:rPr>
        <w:t>Шананин</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Он сказал, что выступает от имени солдат. Речь свою закончил так: «Долой войну! Мир без аннексий и контрибуций! Землю раздать крестьянам без выкупа!» Среди народа раздалось громкое «Ура!» Через несколько дней начались погромы по городу. Был разбит и сожжён магазин </w:t>
      </w:r>
      <w:proofErr w:type="spellStart"/>
      <w:r w:rsidRPr="003A1B32">
        <w:rPr>
          <w:rFonts w:eastAsia="Times New Roman"/>
          <w:color w:val="000000"/>
          <w:sz w:val="24"/>
          <w:szCs w:val="24"/>
        </w:rPr>
        <w:t>Ганшина</w:t>
      </w:r>
      <w:proofErr w:type="spellEnd"/>
      <w:r w:rsidRPr="003A1B32">
        <w:rPr>
          <w:rFonts w:eastAsia="Times New Roman"/>
          <w:color w:val="000000"/>
          <w:sz w:val="24"/>
          <w:szCs w:val="24"/>
        </w:rPr>
        <w:t xml:space="preserve"> (в настоящее время на его основании выстроено здание почтамта). Были разграблены все магазины по Вознесенскому проспекту - ныне ул. Конституции Казахстана. Выбиты окна, вынесены двери. Весь товар в магазинах вынесен. Вызванная на устранение дебошей местная команда отказалась стрелять по народу.</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Власть перешла в руки большевиков. Первое заседание проходило в городской управе. Были распределены обязанности. Комиссаром просвещения стал товарищ Петухов, который был расстрелян на второй день: товарищ </w:t>
      </w:r>
      <w:proofErr w:type="spellStart"/>
      <w:r w:rsidRPr="003A1B32">
        <w:rPr>
          <w:rFonts w:eastAsia="Times New Roman"/>
          <w:color w:val="000000"/>
          <w:sz w:val="24"/>
          <w:szCs w:val="24"/>
        </w:rPr>
        <w:t>Шананин</w:t>
      </w:r>
      <w:proofErr w:type="spellEnd"/>
      <w:r w:rsidRPr="003A1B32">
        <w:rPr>
          <w:rFonts w:eastAsia="Times New Roman"/>
          <w:color w:val="000000"/>
          <w:sz w:val="24"/>
          <w:szCs w:val="24"/>
        </w:rPr>
        <w:t xml:space="preserve"> стал редактором газеты «Известия»: тов. </w:t>
      </w:r>
      <w:proofErr w:type="spellStart"/>
      <w:r w:rsidRPr="003A1B32">
        <w:rPr>
          <w:rFonts w:eastAsia="Times New Roman"/>
          <w:color w:val="000000"/>
          <w:sz w:val="24"/>
          <w:szCs w:val="24"/>
        </w:rPr>
        <w:t>Ицерохсс</w:t>
      </w:r>
      <w:proofErr w:type="spellEnd"/>
      <w:r w:rsidRPr="003A1B32">
        <w:rPr>
          <w:rFonts w:eastAsia="Times New Roman"/>
          <w:color w:val="000000"/>
          <w:sz w:val="24"/>
          <w:szCs w:val="24"/>
        </w:rPr>
        <w:t xml:space="preserve"> — секретарь и  редактора газеты; начальником тюрьмы - тов. Иванов; директором банка - тов. Люстерник. Товарищу Голубеву было поручено создать Красную гвардию. Анастасии </w:t>
      </w:r>
      <w:proofErr w:type="spellStart"/>
      <w:r w:rsidRPr="003A1B32">
        <w:rPr>
          <w:rFonts w:eastAsia="Times New Roman"/>
          <w:color w:val="000000"/>
          <w:sz w:val="24"/>
          <w:szCs w:val="24"/>
        </w:rPr>
        <w:t>Прокопичевой</w:t>
      </w:r>
      <w:proofErr w:type="spellEnd"/>
      <w:r w:rsidRPr="003A1B32">
        <w:rPr>
          <w:rFonts w:eastAsia="Times New Roman"/>
          <w:color w:val="000000"/>
          <w:sz w:val="24"/>
          <w:szCs w:val="24"/>
        </w:rPr>
        <w:t xml:space="preserve"> поручили работать в советском деле и проводить национализацию частной собственности. На плечи Лещинского легли обязанности по созданию отряда по борьбе с контрреволюцией.</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Что же было дальше? У Михаила Морозова в книге «Петропавловск - северные ворота Казахстана» узнаём, что первые шаги Советской власти были прерваны разгулом контрреволюции. В ночь на 31 мая 1918 года в городе вспыхнул </w:t>
      </w:r>
      <w:proofErr w:type="spellStart"/>
      <w:r w:rsidRPr="003A1B32">
        <w:rPr>
          <w:rFonts w:eastAsia="Times New Roman"/>
          <w:color w:val="000000"/>
          <w:sz w:val="24"/>
          <w:szCs w:val="24"/>
        </w:rPr>
        <w:t>белочешский</w:t>
      </w:r>
      <w:proofErr w:type="spellEnd"/>
      <w:r w:rsidRPr="003A1B32">
        <w:rPr>
          <w:rFonts w:eastAsia="Times New Roman"/>
          <w:color w:val="000000"/>
          <w:sz w:val="24"/>
          <w:szCs w:val="24"/>
        </w:rPr>
        <w:t xml:space="preserve"> мятеж, сомкнувшийся с </w:t>
      </w:r>
      <w:proofErr w:type="spellStart"/>
      <w:r w:rsidRPr="003A1B32">
        <w:rPr>
          <w:rFonts w:eastAsia="Times New Roman"/>
          <w:color w:val="000000"/>
          <w:sz w:val="24"/>
          <w:szCs w:val="24"/>
        </w:rPr>
        <w:t>белоказачьим</w:t>
      </w:r>
      <w:proofErr w:type="spellEnd"/>
      <w:r w:rsidRPr="003A1B32">
        <w:rPr>
          <w:rFonts w:eastAsia="Times New Roman"/>
          <w:color w:val="000000"/>
          <w:sz w:val="24"/>
          <w:szCs w:val="24"/>
        </w:rPr>
        <w:t>. Малочисленные отряды Красной гвардии не</w:t>
      </w:r>
      <w:r w:rsidR="00F140B2">
        <w:rPr>
          <w:rFonts w:eastAsia="Times New Roman"/>
          <w:color w:val="000000"/>
          <w:sz w:val="24"/>
          <w:szCs w:val="24"/>
          <w:lang w:val="kk-KZ"/>
        </w:rPr>
        <w:t xml:space="preserve"> </w:t>
      </w:r>
      <w:r w:rsidRPr="003A1B32">
        <w:rPr>
          <w:rFonts w:eastAsia="Times New Roman"/>
          <w:color w:val="000000"/>
          <w:sz w:val="24"/>
          <w:szCs w:val="24"/>
        </w:rPr>
        <w:t xml:space="preserve">смогли противостоять крупным силам противников. Город оказался в руках мятежников. Они захватили все крупные учреждения города, арестовали членов совдепа, начали кровавую расправу над активистами Советской власти. Без суда была решена судьба 22 активных представителей Советской власти Петропавловска. Ранним утром 10 июня над ещё спящим городом в Пятом логу прозвучало несколько залпов. Так трагически оборвалась жизнь 22-х борцов. Среди них была и 18-летняя Настя </w:t>
      </w:r>
      <w:proofErr w:type="spellStart"/>
      <w:r w:rsidRPr="003A1B32">
        <w:rPr>
          <w:rFonts w:eastAsia="Times New Roman"/>
          <w:color w:val="000000"/>
          <w:sz w:val="24"/>
          <w:szCs w:val="24"/>
        </w:rPr>
        <w:t>Прокопичева</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rFonts w:eastAsia="Times New Roman"/>
          <w:color w:val="000000"/>
          <w:sz w:val="24"/>
          <w:szCs w:val="24"/>
        </w:rPr>
      </w:pPr>
    </w:p>
    <w:p w:rsidR="006109BB" w:rsidRPr="003A1B32" w:rsidRDefault="006109BB" w:rsidP="006109BB">
      <w:pPr>
        <w:shd w:val="clear" w:color="auto" w:fill="FFFFFF"/>
        <w:ind w:firstLine="720"/>
        <w:jc w:val="both"/>
        <w:rPr>
          <w:sz w:val="24"/>
          <w:szCs w:val="24"/>
        </w:rPr>
      </w:pPr>
      <w:r w:rsidRPr="003A1B32">
        <w:rPr>
          <w:rFonts w:eastAsia="Times New Roman"/>
          <w:b/>
          <w:color w:val="000000"/>
          <w:sz w:val="24"/>
          <w:szCs w:val="24"/>
        </w:rPr>
        <w:t xml:space="preserve">СПРАВКА </w:t>
      </w:r>
      <w:r w:rsidRPr="003A1B32">
        <w:rPr>
          <w:rFonts w:eastAsia="Times New Roman"/>
          <w:color w:val="000000"/>
          <w:sz w:val="24"/>
          <w:szCs w:val="24"/>
        </w:rPr>
        <w:t>о программе «Ту</w:t>
      </w:r>
      <w:r w:rsidRPr="003A1B32">
        <w:rPr>
          <w:rFonts w:eastAsia="Times New Roman"/>
          <w:color w:val="000000"/>
          <w:sz w:val="24"/>
          <w:szCs w:val="24"/>
          <w:lang w:val="kk-KZ"/>
        </w:rPr>
        <w:t>ғ</w:t>
      </w:r>
      <w:r w:rsidRPr="003A1B32">
        <w:rPr>
          <w:rFonts w:eastAsia="Times New Roman"/>
          <w:color w:val="000000"/>
          <w:sz w:val="24"/>
          <w:szCs w:val="24"/>
        </w:rPr>
        <w:t xml:space="preserve">ан </w:t>
      </w:r>
      <w:proofErr w:type="spellStart"/>
      <w:r w:rsidRPr="003A1B32">
        <w:rPr>
          <w:rFonts w:eastAsia="Times New Roman"/>
          <w:color w:val="000000"/>
          <w:sz w:val="24"/>
          <w:szCs w:val="24"/>
        </w:rPr>
        <w:t>жер</w:t>
      </w:r>
      <w:proofErr w:type="spellEnd"/>
      <w:r w:rsidRPr="003A1B32">
        <w:rPr>
          <w:rFonts w:eastAsia="Times New Roman"/>
          <w:color w:val="000000"/>
          <w:sz w:val="24"/>
          <w:szCs w:val="24"/>
        </w:rPr>
        <w:t>»</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 xml:space="preserve">Началось все 12 апреля, когда глава государства Нурсултан Назарбаев предложил </w:t>
      </w:r>
      <w:r w:rsidRPr="003A1B32">
        <w:rPr>
          <w:rFonts w:eastAsia="Times New Roman"/>
          <w:color w:val="000000"/>
          <w:sz w:val="24"/>
          <w:szCs w:val="24"/>
        </w:rPr>
        <w:lastRenderedPageBreak/>
        <w:t>запустить новую программу, которая поспособствует поднятию духа патриотизма в стране. Во-первых, было решено преподавать в средних школах историю родного края. Чувствовалась острая необходимость в обучении подрастающего поколения региональной истории. Также было решено восстановить культурно-исторические памятники и объекты местного масштаба.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Стоит отметить, что программа «Ту</w:t>
      </w:r>
      <w:r w:rsidRPr="003A1B32">
        <w:rPr>
          <w:rFonts w:eastAsia="Times New Roman"/>
          <w:color w:val="000000"/>
          <w:sz w:val="24"/>
          <w:szCs w:val="24"/>
          <w:lang w:val="kk-KZ"/>
        </w:rPr>
        <w:t>ғ</w:t>
      </w:r>
      <w:r w:rsidRPr="003A1B32">
        <w:rPr>
          <w:rFonts w:eastAsia="Times New Roman"/>
          <w:color w:val="000000"/>
          <w:sz w:val="24"/>
          <w:szCs w:val="24"/>
        </w:rPr>
        <w:t xml:space="preserve">ан </w:t>
      </w:r>
      <w:proofErr w:type="spellStart"/>
      <w:r w:rsidRPr="003A1B32">
        <w:rPr>
          <w:rFonts w:eastAsia="Times New Roman"/>
          <w:color w:val="000000"/>
          <w:sz w:val="24"/>
          <w:szCs w:val="24"/>
        </w:rPr>
        <w:t>жер</w:t>
      </w:r>
      <w:proofErr w:type="spellEnd"/>
      <w:r w:rsidRPr="003A1B32">
        <w:rPr>
          <w:rFonts w:eastAsia="Times New Roman"/>
          <w:color w:val="000000"/>
          <w:sz w:val="24"/>
          <w:szCs w:val="24"/>
        </w:rPr>
        <w:t>» - это часть программы модернизации общественного сознания. «Ту</w:t>
      </w:r>
      <w:r w:rsidRPr="003A1B32">
        <w:rPr>
          <w:rFonts w:eastAsia="Times New Roman"/>
          <w:color w:val="000000"/>
          <w:sz w:val="24"/>
          <w:szCs w:val="24"/>
          <w:lang w:val="kk-KZ"/>
        </w:rPr>
        <w:t>ғ</w:t>
      </w:r>
      <w:r w:rsidRPr="003A1B32">
        <w:rPr>
          <w:rFonts w:eastAsia="Times New Roman"/>
          <w:color w:val="000000"/>
          <w:sz w:val="24"/>
          <w:szCs w:val="24"/>
        </w:rPr>
        <w:t xml:space="preserve">ан </w:t>
      </w:r>
      <w:proofErr w:type="spellStart"/>
      <w:r w:rsidRPr="003A1B32">
        <w:rPr>
          <w:rFonts w:eastAsia="Times New Roman"/>
          <w:color w:val="000000"/>
          <w:sz w:val="24"/>
          <w:szCs w:val="24"/>
        </w:rPr>
        <w:t>жер</w:t>
      </w:r>
      <w:proofErr w:type="spellEnd"/>
      <w:r w:rsidRPr="003A1B32">
        <w:rPr>
          <w:rFonts w:eastAsia="Times New Roman"/>
          <w:color w:val="000000"/>
          <w:sz w:val="24"/>
          <w:szCs w:val="24"/>
        </w:rPr>
        <w:t>» является патриотической программой, основная задача которой является воспитание любви к своему родному краю, а потом уже любовь ко всей родине.</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«Патриотизм начинается с любви к своей земле, к своему аулу, городу, региону, с любви к малой родине. «Ту</w:t>
      </w:r>
      <w:r w:rsidRPr="003A1B32">
        <w:rPr>
          <w:rFonts w:eastAsia="Times New Roman"/>
          <w:color w:val="000000"/>
          <w:sz w:val="24"/>
          <w:szCs w:val="24"/>
          <w:lang w:val="kk-KZ"/>
        </w:rPr>
        <w:t>ғ</w:t>
      </w:r>
      <w:r w:rsidRPr="003A1B32">
        <w:rPr>
          <w:rFonts w:eastAsia="Times New Roman"/>
          <w:color w:val="000000"/>
          <w:sz w:val="24"/>
          <w:szCs w:val="24"/>
        </w:rPr>
        <w:t xml:space="preserve">ан </w:t>
      </w:r>
      <w:proofErr w:type="spellStart"/>
      <w:r w:rsidRPr="003A1B32">
        <w:rPr>
          <w:rFonts w:eastAsia="Times New Roman"/>
          <w:color w:val="000000"/>
          <w:sz w:val="24"/>
          <w:szCs w:val="24"/>
        </w:rPr>
        <w:t>жер</w:t>
      </w:r>
      <w:proofErr w:type="spellEnd"/>
      <w:r w:rsidRPr="003A1B32">
        <w:rPr>
          <w:rFonts w:eastAsia="Times New Roman"/>
          <w:color w:val="000000"/>
          <w:sz w:val="24"/>
          <w:szCs w:val="24"/>
          <w:lang w:val="kk-KZ"/>
        </w:rPr>
        <w:t>ін</w:t>
      </w:r>
      <w:r w:rsidRPr="003A1B32">
        <w:rPr>
          <w:rFonts w:eastAsia="Times New Roman"/>
          <w:color w:val="000000"/>
          <w:sz w:val="24"/>
          <w:szCs w:val="24"/>
        </w:rPr>
        <w:t xml:space="preserve"> с</w:t>
      </w:r>
      <w:r w:rsidRPr="003A1B32">
        <w:rPr>
          <w:rFonts w:eastAsia="Times New Roman"/>
          <w:color w:val="000000"/>
          <w:sz w:val="24"/>
          <w:szCs w:val="24"/>
          <w:lang w:val="kk-KZ"/>
        </w:rPr>
        <w:t>ү</w:t>
      </w:r>
      <w:proofErr w:type="spellStart"/>
      <w:r w:rsidRPr="003A1B32">
        <w:rPr>
          <w:rFonts w:eastAsia="Times New Roman"/>
          <w:color w:val="000000"/>
          <w:sz w:val="24"/>
          <w:szCs w:val="24"/>
        </w:rPr>
        <w:t>йеалма</w:t>
      </w:r>
      <w:proofErr w:type="spellEnd"/>
      <w:r w:rsidRPr="003A1B32">
        <w:rPr>
          <w:rFonts w:eastAsia="Times New Roman"/>
          <w:color w:val="000000"/>
          <w:sz w:val="24"/>
          <w:szCs w:val="24"/>
          <w:lang w:val="kk-KZ"/>
        </w:rPr>
        <w:t>ғ</w:t>
      </w:r>
      <w:r w:rsidRPr="003A1B32">
        <w:rPr>
          <w:rFonts w:eastAsia="Times New Roman"/>
          <w:color w:val="000000"/>
          <w:sz w:val="24"/>
          <w:szCs w:val="24"/>
        </w:rPr>
        <w:t xml:space="preserve">ан </w:t>
      </w:r>
      <w:proofErr w:type="spellStart"/>
      <w:r w:rsidRPr="003A1B32">
        <w:rPr>
          <w:rFonts w:eastAsia="Times New Roman"/>
          <w:color w:val="000000"/>
          <w:sz w:val="24"/>
          <w:szCs w:val="24"/>
        </w:rPr>
        <w:t>суйеаларма</w:t>
      </w:r>
      <w:proofErr w:type="spellEnd"/>
      <w:r w:rsidRPr="003A1B32">
        <w:rPr>
          <w:rFonts w:eastAsia="Times New Roman"/>
          <w:color w:val="000000"/>
          <w:sz w:val="24"/>
          <w:szCs w:val="24"/>
        </w:rPr>
        <w:t xml:space="preserve"> ту</w:t>
      </w:r>
      <w:r w:rsidRPr="003A1B32">
        <w:rPr>
          <w:rFonts w:eastAsia="Times New Roman"/>
          <w:color w:val="000000"/>
          <w:sz w:val="24"/>
          <w:szCs w:val="24"/>
          <w:lang w:val="kk-KZ"/>
        </w:rPr>
        <w:t>ғ</w:t>
      </w:r>
      <w:r w:rsidRPr="003A1B32">
        <w:rPr>
          <w:rFonts w:eastAsia="Times New Roman"/>
          <w:color w:val="000000"/>
          <w:sz w:val="24"/>
          <w:szCs w:val="24"/>
        </w:rPr>
        <w:t>ан ел</w:t>
      </w:r>
      <w:r w:rsidRPr="003A1B32">
        <w:rPr>
          <w:rFonts w:eastAsia="Times New Roman"/>
          <w:color w:val="000000"/>
          <w:sz w:val="24"/>
          <w:szCs w:val="24"/>
          <w:lang w:val="kk-KZ"/>
        </w:rPr>
        <w:t>ін</w:t>
      </w:r>
      <w:r w:rsidRPr="003A1B32">
        <w:rPr>
          <w:rFonts w:eastAsia="Times New Roman"/>
          <w:color w:val="000000"/>
          <w:sz w:val="24"/>
          <w:szCs w:val="24"/>
        </w:rPr>
        <w:t>?» или «С чего начинается Родина?» В этих произведениях есть большой смысл. Почему малая родина? Человек</w:t>
      </w:r>
      <w:r w:rsidRPr="003A1B32">
        <w:rPr>
          <w:color w:val="000000"/>
          <w:sz w:val="24"/>
          <w:szCs w:val="24"/>
        </w:rPr>
        <w:t xml:space="preserve">- </w:t>
      </w:r>
      <w:r w:rsidRPr="003A1B32">
        <w:rPr>
          <w:rFonts w:eastAsia="Times New Roman"/>
          <w:color w:val="000000"/>
          <w:sz w:val="24"/>
          <w:szCs w:val="24"/>
        </w:rPr>
        <w:t>существо не только рациональное, но и эмоциональное. Малая родина</w:t>
      </w:r>
      <w:r w:rsidRPr="003A1B32">
        <w:rPr>
          <w:color w:val="000000"/>
          <w:sz w:val="24"/>
          <w:szCs w:val="24"/>
        </w:rPr>
        <w:t xml:space="preserve">- </w:t>
      </w:r>
      <w:r w:rsidRPr="003A1B32">
        <w:rPr>
          <w:rFonts w:eastAsia="Times New Roman"/>
          <w:color w:val="000000"/>
          <w:sz w:val="24"/>
          <w:szCs w:val="24"/>
        </w:rPr>
        <w:t xml:space="preserve">это место, где ты родился и вырос, а порой и прожил всю жизнь. Там горы, реки, рассказы и мифы об их возникновении, имена людей, оставшихся в памяти народа. Можно продолжить перечисление. Все это важно. Особое отношение к родной земле, ее культуре, обычаям, традициям - это важнейшая черта патриотизма. Это основа того культурно-генетического кода, который любую нацию делает нацией, а не собранием индивидов», </w:t>
      </w:r>
      <w:r w:rsidRPr="003A1B32">
        <w:rPr>
          <w:color w:val="000000"/>
          <w:sz w:val="24"/>
          <w:szCs w:val="24"/>
        </w:rPr>
        <w:t xml:space="preserve">- </w:t>
      </w:r>
      <w:r w:rsidRPr="003A1B32">
        <w:rPr>
          <w:rFonts w:eastAsia="Times New Roman"/>
          <w:color w:val="000000"/>
          <w:sz w:val="24"/>
          <w:szCs w:val="24"/>
        </w:rPr>
        <w:t>пишет Нурсултан Назарбаев в своей статье, опубликованной в газете «Казахстанская правда».</w:t>
      </w:r>
    </w:p>
    <w:p w:rsidR="006109BB" w:rsidRPr="003A1B32" w:rsidRDefault="006109BB" w:rsidP="006109BB">
      <w:pPr>
        <w:shd w:val="clear" w:color="auto" w:fill="FFFFFF"/>
        <w:ind w:firstLine="720"/>
        <w:jc w:val="both"/>
        <w:rPr>
          <w:sz w:val="24"/>
          <w:szCs w:val="24"/>
        </w:rPr>
      </w:pPr>
      <w:r w:rsidRPr="003A1B32">
        <w:rPr>
          <w:rFonts w:eastAsia="Times New Roman"/>
          <w:color w:val="000000"/>
          <w:sz w:val="24"/>
          <w:szCs w:val="24"/>
        </w:rPr>
        <w:t>Как отмечает Президент, на протяжении столетий наши предки защищали конкретные места и районы, сохранив для нас миллионы квадратных километров благодатной земли.</w:t>
      </w:r>
    </w:p>
    <w:p w:rsidR="006109BB" w:rsidRPr="003A1B32" w:rsidRDefault="006109BB" w:rsidP="006109BB">
      <w:pPr>
        <w:shd w:val="clear" w:color="auto" w:fill="FFFFFF"/>
        <w:ind w:firstLine="720"/>
        <w:jc w:val="both"/>
        <w:rPr>
          <w:sz w:val="24"/>
          <w:szCs w:val="24"/>
          <w:lang w:val="kk-KZ"/>
        </w:rPr>
      </w:pPr>
    </w:p>
    <w:p w:rsidR="006109BB" w:rsidRPr="003A1B32" w:rsidRDefault="006109BB" w:rsidP="006109BB">
      <w:pPr>
        <w:shd w:val="clear" w:color="auto" w:fill="FFFFFF"/>
        <w:ind w:firstLine="720"/>
        <w:jc w:val="both"/>
        <w:rPr>
          <w:b/>
          <w:sz w:val="24"/>
          <w:szCs w:val="24"/>
        </w:rPr>
      </w:pPr>
      <w:r w:rsidRPr="003A1B32">
        <w:rPr>
          <w:b/>
          <w:sz w:val="24"/>
          <w:szCs w:val="24"/>
          <w:lang w:val="kk-KZ"/>
        </w:rPr>
        <w:t xml:space="preserve">// Петропавловск </w:t>
      </w:r>
      <w:r w:rsidRPr="003A1B32">
        <w:rPr>
          <w:b/>
          <w:sz w:val="24"/>
          <w:szCs w:val="24"/>
          <w:lang w:val="en-US"/>
        </w:rPr>
        <w:t>KZ</w:t>
      </w:r>
      <w:r w:rsidRPr="003A1B32">
        <w:rPr>
          <w:b/>
          <w:sz w:val="24"/>
          <w:szCs w:val="24"/>
        </w:rPr>
        <w:t>.</w:t>
      </w:r>
      <w:r w:rsidR="00F140B2">
        <w:rPr>
          <w:b/>
          <w:sz w:val="24"/>
          <w:szCs w:val="24"/>
          <w:lang w:val="kk-KZ"/>
        </w:rPr>
        <w:t xml:space="preserve"> </w:t>
      </w:r>
      <w:r w:rsidRPr="003A1B32">
        <w:rPr>
          <w:b/>
          <w:sz w:val="24"/>
          <w:szCs w:val="24"/>
        </w:rPr>
        <w:t>- 2017.</w:t>
      </w:r>
      <w:r w:rsidR="00F140B2">
        <w:rPr>
          <w:b/>
          <w:sz w:val="24"/>
          <w:szCs w:val="24"/>
          <w:lang w:val="kk-KZ"/>
        </w:rPr>
        <w:t xml:space="preserve"> </w:t>
      </w:r>
      <w:r w:rsidRPr="003A1B32">
        <w:rPr>
          <w:b/>
          <w:sz w:val="24"/>
          <w:szCs w:val="24"/>
        </w:rPr>
        <w:t>- 1 декабря</w:t>
      </w:r>
    </w:p>
    <w:p w:rsidR="006109BB" w:rsidRPr="003A1B32" w:rsidRDefault="006109BB" w:rsidP="006109BB">
      <w:pPr>
        <w:shd w:val="clear" w:color="auto" w:fill="FFFFFF"/>
        <w:ind w:firstLine="720"/>
        <w:jc w:val="both"/>
        <w:rPr>
          <w:b/>
          <w:sz w:val="24"/>
          <w:szCs w:val="24"/>
        </w:rPr>
      </w:pPr>
    </w:p>
    <w:p w:rsidR="006109BB" w:rsidRPr="003A1B32" w:rsidRDefault="006109BB" w:rsidP="006109BB">
      <w:pPr>
        <w:shd w:val="clear" w:color="auto" w:fill="FFFFFF"/>
        <w:ind w:firstLine="720"/>
        <w:jc w:val="both"/>
        <w:rPr>
          <w:sz w:val="24"/>
          <w:szCs w:val="24"/>
        </w:rPr>
      </w:pPr>
    </w:p>
    <w:p w:rsidR="006109BB" w:rsidRPr="003A1B32" w:rsidRDefault="006109BB" w:rsidP="006109BB">
      <w:pPr>
        <w:ind w:firstLine="720"/>
        <w:jc w:val="both"/>
        <w:rPr>
          <w:sz w:val="24"/>
          <w:szCs w:val="24"/>
        </w:rPr>
      </w:pPr>
    </w:p>
    <w:p w:rsidR="006109BB" w:rsidRPr="003A1B32" w:rsidRDefault="006109BB" w:rsidP="006109BB">
      <w:pPr>
        <w:ind w:firstLine="720"/>
        <w:jc w:val="both"/>
        <w:rPr>
          <w:sz w:val="24"/>
          <w:szCs w:val="24"/>
        </w:rPr>
      </w:pPr>
    </w:p>
    <w:p w:rsidR="003029CE" w:rsidRDefault="003029CE">
      <w:bookmarkStart w:id="0" w:name="_GoBack"/>
      <w:bookmarkEnd w:id="0"/>
    </w:p>
    <w:sectPr w:rsidR="003029CE" w:rsidSect="006109BB">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5BC4"/>
    <w:rsid w:val="003029CE"/>
    <w:rsid w:val="003B5BC4"/>
    <w:rsid w:val="006109BB"/>
    <w:rsid w:val="007B7C17"/>
    <w:rsid w:val="00996EA6"/>
    <w:rsid w:val="00B21E0C"/>
    <w:rsid w:val="00BC5D39"/>
    <w:rsid w:val="00F140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9B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9BB"/>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1747</Words>
  <Characters>9958</Characters>
  <Application>Microsoft Office Word</Application>
  <DocSecurity>0</DocSecurity>
  <Lines>82</Lines>
  <Paragraphs>23</Paragraphs>
  <ScaleCrop>false</ScaleCrop>
  <Company>SPecialiST RePack</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2017-12-04T07:11:00Z</dcterms:created>
  <dcterms:modified xsi:type="dcterms:W3CDTF">2017-12-04T07:11:00Z</dcterms:modified>
</cp:coreProperties>
</file>