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79" w:rsidRPr="007E5A28" w:rsidRDefault="00A73479" w:rsidP="00A7347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Орлова</w:t>
      </w:r>
    </w:p>
    <w:p w:rsidR="00A73479" w:rsidRPr="007E5A28" w:rsidRDefault="00A73479" w:rsidP="00A7347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:rsidR="00A73479" w:rsidRPr="007E5A28" w:rsidRDefault="00A73479" w:rsidP="00A73479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7E5A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Привет из космоса</w:t>
      </w:r>
    </w:p>
    <w:p w:rsidR="00A73479" w:rsidRPr="007E5A28" w:rsidRDefault="00A73479" w:rsidP="00A7347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42"/>
          <w:szCs w:val="42"/>
        </w:rPr>
        <w:t xml:space="preserve"> </w:t>
      </w:r>
      <w:r w:rsidRPr="007E5A28">
        <w:rPr>
          <w:rFonts w:eastAsia="Times New Roman" w:cs="Times New Roman"/>
          <w:b/>
          <w:bCs/>
          <w:color w:val="000000"/>
          <w:sz w:val="18"/>
          <w:szCs w:val="18"/>
        </w:rPr>
        <w:t xml:space="preserve"> 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Обломок столетнего мете</w:t>
      </w: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орита, который по световому и шумовому эффекту мог бы посоперничать с Тунгусским, обнаружен в Петропавловске. Следы небесного тела, сва</w:t>
      </w: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лившегося где-то в окрестно</w:t>
      </w: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стях нашего города еще в 20-е годы прошлого века, много лет искали астрономы СКГУ, а обнаружили совсем недав</w:t>
      </w: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но.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преподава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Северо-Казахстанского го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сударственного университета, астроном Андрей Солодовник, полет Петропавловского мете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орита был описан знаменитым исследователем Леонидом Ку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ликом в 1921 году в журнале «Природа». Это случилось 27 ноября 1920 года.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«Около семи часов вечера жители Петро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павловска и его окрестностей были   встревожены   полетом яркого  тела  по небу,   сопро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вождавшимся   сильными   зву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ковыми раскатами.   Местный уездный    исполком,   полагая, что взорван Ишимский мост, находящийся в нескольких вер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стах от города, послал туда воинский отряд. Слухи быстро распространялись,    принимая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самые фантастические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размеры.    Тогда    были опрошены десятки сви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детелей. По их словам, освещение в момент па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дения метеорита было ярким, как днем. А, при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ближаясь к земле, тело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раскололось  на  множество осколков, -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говорилось в той публикации.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Хотя ученые со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ставили тогда предположительную траекторию полета метеорита,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найти его не удалось.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Тщетны были его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no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иски вплоть до наших дней, когда рабочие от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дела жилищно-комму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нального хозяйства го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родского ак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мата стали копать землю, чтобы проложить новую тепломагистраль.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Недавно коммунальные службы проводили в городе раскопки, делали теплотрас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су. И я почему-то обратил вни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мание на ржавый камень, об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лепленный грязью. Подобрал, очистил и увидел многочис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ленные вкрапления оливина</w:t>
      </w:r>
      <w:r w:rsidR="00E4624E" w:rsidRPr="00E46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высокотемпературного минерала, распростра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ненного в разных видах метеоритов. Не буду утомлять вас подробно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стями, скажу лишь о вы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водах. Скорее всего, это мезосидерит — железо-каменный метеорит, где есть и каменная по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рода, и железная струк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тура, которая, кстати, быстро ржавеет, осо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бенно полежав в грунте. К слову, мезосидериты -большая редкость как в космосе, так и среди на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ходок на земле. Мировая коллекция насчитывает несколько тысяч мете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оритов, так вот мезо-сидеритов в их числе не более полутора сотен, —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рассказал Андрей Со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лодовник.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Но изучить небесное тело астрономам Петро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 не удастся, нет необходимого обо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рудования. По словам А.Солодовника,  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глубокого изуче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находки необходим изотопный анализ, который в СКО не делают. Чтобы сделать необходимый анализ, северо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казахстанским ученым нужно будет обратиться либо в НИИ приграничных регионов России, либо в институт ядерной физи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 Алматы.</w:t>
      </w: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A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год на территорию Северо-Казахстанской области падает от двух до четырех небольших   метеоритов.  Изучение этого явления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одна из исследовательских задач уни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верситетской обсерватории. Ученые наблюдают за метео</w:t>
      </w:r>
      <w:r w:rsidRPr="007E5A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рами с помощью телескопа, к слову, второго по мощности в РК, а также ищут следы столкновения небесных тел с землей, которые называют «звездными ранами», - 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</w:t>
      </w:r>
      <w:r w:rsidRPr="007E5A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А.Солодовник.</w:t>
      </w:r>
    </w:p>
    <w:p w:rsidR="00A73479" w:rsidRDefault="00A73479" w:rsidP="00A7347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73479" w:rsidRPr="007E5A28" w:rsidRDefault="00A73479" w:rsidP="00A734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34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//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Квартал СК.</w:t>
      </w:r>
      <w:r w:rsidR="00E4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E4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- 21 декабря</w:t>
      </w:r>
    </w:p>
    <w:p w:rsidR="00A73479" w:rsidRPr="007E5A28" w:rsidRDefault="00A73479" w:rsidP="00A7347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5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5526EE" w:rsidRPr="005171F4" w:rsidRDefault="005526EE" w:rsidP="005526EE">
      <w:pPr>
        <w:spacing w:before="24" w:line="1" w:lineRule="exact"/>
        <w:rPr>
          <w:rFonts w:ascii="Times New Roman" w:eastAsia="Cambria" w:hAnsi="Times New Roman" w:cs="Times New Roman"/>
          <w:sz w:val="24"/>
          <w:szCs w:val="24"/>
        </w:rPr>
      </w:pPr>
    </w:p>
    <w:p w:rsidR="00751119" w:rsidRPr="005171F4" w:rsidRDefault="00751119" w:rsidP="0075111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51119" w:rsidRPr="005171F4" w:rsidRDefault="00D32493" w:rsidP="0075111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71F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029CE" w:rsidRPr="005171F4" w:rsidRDefault="003029CE" w:rsidP="00751119">
      <w:pPr>
        <w:rPr>
          <w:rFonts w:ascii="Times New Roman" w:hAnsi="Times New Roman" w:cs="Times New Roman"/>
          <w:sz w:val="24"/>
          <w:szCs w:val="24"/>
        </w:rPr>
      </w:pPr>
    </w:p>
    <w:sectPr w:rsidR="003029CE" w:rsidRPr="00517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7AB" w:rsidRDefault="00A627AB">
      <w:r>
        <w:separator/>
      </w:r>
    </w:p>
  </w:endnote>
  <w:endnote w:type="continuationSeparator" w:id="1">
    <w:p w:rsidR="00A627AB" w:rsidRDefault="00A627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7AB" w:rsidRDefault="00A627AB">
      <w:r>
        <w:separator/>
      </w:r>
    </w:p>
  </w:footnote>
  <w:footnote w:type="continuationSeparator" w:id="1">
    <w:p w:rsidR="00A627AB" w:rsidRDefault="00A627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2AB"/>
    <w:multiLevelType w:val="multilevel"/>
    <w:tmpl w:val="2336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CA1F08"/>
    <w:multiLevelType w:val="multilevel"/>
    <w:tmpl w:val="412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D4088"/>
    <w:multiLevelType w:val="multilevel"/>
    <w:tmpl w:val="CCA4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035"/>
    <w:rsid w:val="00013DA4"/>
    <w:rsid w:val="00112355"/>
    <w:rsid w:val="003029CE"/>
    <w:rsid w:val="004B744D"/>
    <w:rsid w:val="005171F4"/>
    <w:rsid w:val="005526EE"/>
    <w:rsid w:val="00751119"/>
    <w:rsid w:val="00757ABE"/>
    <w:rsid w:val="00A627AB"/>
    <w:rsid w:val="00A73479"/>
    <w:rsid w:val="00AF7C4E"/>
    <w:rsid w:val="00B20901"/>
    <w:rsid w:val="00B21E0C"/>
    <w:rsid w:val="00C40035"/>
    <w:rsid w:val="00CB2262"/>
    <w:rsid w:val="00D04B2E"/>
    <w:rsid w:val="00D32493"/>
    <w:rsid w:val="00E4624E"/>
    <w:rsid w:val="00E57E6E"/>
    <w:rsid w:val="00E9376A"/>
    <w:rsid w:val="00FE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E6EB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E6EB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E6E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6EB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4">
    <w:name w:val="Style94"/>
    <w:basedOn w:val="a"/>
    <w:rsid w:val="005171F4"/>
    <w:pPr>
      <w:widowControl/>
      <w:autoSpaceDE/>
      <w:autoSpaceDN/>
      <w:adjustRightInd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2018-01-09T05:44:00Z</dcterms:created>
  <dcterms:modified xsi:type="dcterms:W3CDTF">2018-01-09T05:44:00Z</dcterms:modified>
</cp:coreProperties>
</file>