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3F" w:rsidRDefault="0031043F" w:rsidP="00B444C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A2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</w:p>
    <w:p w:rsidR="00B444C7" w:rsidRPr="00A24E09" w:rsidRDefault="00B444C7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24E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Высшая школа: что нового</w:t>
      </w:r>
    </w:p>
    <w:p w:rsidR="00A24E09" w:rsidRDefault="00A24E09" w:rsidP="00B444C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новшествах в системе высшего образования Северного Казахстана на брифинге в Региональной службе коммуникаций рассказали руководители Северо-Казахстанского государственного университета им. М. Козыбаева.</w:t>
      </w: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ВРАЧЕЙ ВЫРАСТИМ САМИ</w:t>
      </w: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Уже со следующего учебного года в СКГУ планируется начать обучение по медицинским специальностям - «Общая медицина» и «Фармакология», сообщил проректор по академическим вопросам СКГУ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Причем получать профессию врача здесь будут не только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очень большая потребность в подготовке таких специалистов в Индии и Пакистане, а медицинские вузы Казах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не могут принять всех желающих. Поэтому министерством была поставле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задача рассмотреть возможность от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крытия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медспециальностей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регионах, сказал он.</w:t>
      </w: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проректора, сейчас вуз гото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вится к подаче документов на получение лицензии на право обучения по специ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 «Фармакология» и «Общая медицина».</w:t>
      </w:r>
    </w:p>
    <w:p w:rsidR="00A24E09" w:rsidRPr="00A24E09" w:rsidRDefault="00A24E09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Мы выбрали эти направления, потому что по срокам обучения они более корот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- 5 лет, а в дальнейшем наши выпус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 смогут получить узкую специаль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другом вузе. При этом ставятся две задачи: во-первых, подготовка мест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специалистов, во-вторых, предостав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образовательных услуг по этим направлениям для иностранных граж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дан. Есть огромный спрос на это. В апре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будет организован выезд в Индию для проведения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профориентационной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- проинформировал Е.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неизбежно возникнут вопросы материально-технического обеспечения, но время для их решения есть, считает проректор: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Познакомившись с образовательны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программами вузов, которые уже осу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ществляют эту подготовку, мы видим, что первые 2 года изучаются общие дисцип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лины. И за это время у нас будет возмож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более качественно подготовиться, создать новые лаборатории для высоко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качества  подготовки специалистов-медиков.   Думаю,   этот   проект   будет успешно реализован. Есть поддержка со стороны   Министерств   образования   и здравоохранения, осталось только воп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лотить задуманное в жизнь.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ЕСТЬ ЧЕМУ ПОУЧИТЬСЯ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об одном новшестве будущего учебного года рассказал проректор вуза по стратегии и международному сотруд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ничеству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: СКГУ им. М.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теперь будет сотрудничать с уни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верситетом эмирата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Фуджейра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сфере 1Т-технологий.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рабочего визита в составе делегации Северо-Казахстанской облас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в Объединенные Арабские Эмираты мы заключили меморандум о взаимном сотрудничестве с университетом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Аль-Фуджейра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договорились совместно ра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по пяти направлениям. В основ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сферы сотрудничества касаются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-технологий. Во-первых, это разработка совместной образовательной программы по   специальности   «Информационные системы».   Университет  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Аль-Фуджейра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большой опыт именно по внедре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-технологий. Второе направление - разработка образовательной програм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«Арабский язык в рамках программы «Иностранный язык» для СКГУ. Наши арабские коллеги обязуются помочь с предоставлением преподавателей языка и учебно-методической литературы. Тре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тье направление - академическая мо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бильность, или обмен студентами. Чет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вертое направление - стажировки наших преподавателей, преимущественно по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-технологиям. Пятое направление - это совместный   научный   проект   по 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-технологиям,  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учебного процесса университета. В университете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Аль-Фуджейра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процесс полнос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тью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цифровизирован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, автоматизирован, здесь широко используется дистанцион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технология обучения, - проинформи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А.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уточняются детали меморанду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разработана Дорожная карта, реали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зация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которой начнется со следующего учебного года.</w:t>
      </w:r>
    </w:p>
    <w:p w:rsidR="00B444C7" w:rsidRPr="00B444C7" w:rsidRDefault="0031043F" w:rsidP="00B444C7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это далеко не первый опыт СКГУ в реализации программы академи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мобильности. В прошлом семест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26 студентов СКГУ обучались в даль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зарубежье, в том числе 5 магистран</w:t>
      </w:r>
      <w:r w:rsidR="00FE4693"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учились в Вильнюсском университе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те Витаутаса </w:t>
      </w:r>
      <w:proofErr w:type="spellStart"/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Магнуса</w:t>
      </w:r>
      <w:proofErr w:type="spellEnd"/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по дипломной про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грамме по специальностям «Биотехноло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гия», «Биология», «Экология». Они полу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чат два диплома - СКГУ и литовского уни</w:t>
      </w:r>
      <w:r w:rsidR="00B444C7"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верситета.</w:t>
      </w:r>
    </w:p>
    <w:p w:rsidR="0031043F" w:rsidRPr="00B444C7" w:rsidRDefault="00B444C7" w:rsidP="00B444C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44C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</w:t>
      </w:r>
      <w:r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 данный момент СКГУ имеет 113 договоров с вузами мира по программе академической мобильности, в том чис</w:t>
      </w:r>
      <w:r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ле 85 - с вузами стран ближнего зару</w:t>
      </w:r>
      <w:r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бежья, остальные - с вузами стран Евро</w:t>
      </w:r>
      <w:r w:rsidRPr="00B444C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пы и Турции. На учебу в зарубежные вузы ежегодно   выезжает   70-80   студентов СКГУ, - рассказал проректор.</w:t>
      </w:r>
      <w:bookmarkStart w:id="0" w:name="_GoBack"/>
      <w:bookmarkEnd w:id="0"/>
    </w:p>
    <w:p w:rsidR="00FE4693" w:rsidRPr="00B444C7" w:rsidRDefault="00B444C7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4C7">
        <w:rPr>
          <w:rFonts w:ascii="Times New Roman" w:hAnsi="Times New Roman" w:cs="Times New Roman"/>
          <w:b/>
          <w:sz w:val="24"/>
          <w:szCs w:val="24"/>
        </w:rPr>
        <w:t>КАК</w:t>
      </w:r>
      <w:r>
        <w:rPr>
          <w:rFonts w:ascii="Times New Roman" w:hAnsi="Times New Roman" w:cs="Times New Roman"/>
          <w:b/>
          <w:sz w:val="24"/>
          <w:szCs w:val="24"/>
        </w:rPr>
        <w:t xml:space="preserve"> УДЕРЖАТЬ  ВЫПУСКНИКОВ?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Проблему оттока выпускников школ в российские вузы, которая существует в регионе много лет, тоже пытаются ре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шать. В частности, прорабатывается воп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об открытии филиала российского вуза на территории СКО, сообщил про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 по академическим вопросам СКГУ им.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Причина большого оттока в россий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  вузы   наших   выпускников,   во-первых, в том, что СКО территориально близко находится к регионам Российской Федерации. Особенно трудно решать эту проблему в приграничных районах: на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пример, район М.Жумабаева граничит с Омской областью, там хорошо налажено транспортное сообщение, и, по данным районного отдела образования, 70% вы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школ оттуда уезжают учиться в российские вузы. Во-вторых, при поступ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в российские вузы наши дети за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частую не сдают экзамены, а проходят испытания по форме собеседования с членами выездной приемной комиссии. Важный момент - выделение большого количества </w:t>
      </w:r>
      <w:r w:rsidR="00FE4693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антов в России, а также, мест в общежитиях и стипендий. В этом отношении у нас есть проблемы: если </w:t>
      </w:r>
      <w:r w:rsidR="00FE4693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аждане РФ захотят поступить в наш вуз, они должны будут сдать комплек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сное тестирование, - пояснил проректор.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В то же время, сообщил он, 19 января т.г. были внесены изменения в Типовые правила приема и перевода в вузы, со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гласно которым студенты, обучающиеся в российских вузах, могут переводиться к нам без сдачи экзаменов путем простого перевода.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мнению, необходимо создавать ресурсные центры, чтобы целенаправ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 готовить ребят к поступлению в казахстанские вузы.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Должна  быть  хорошо  выстроена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работа.   Именно </w:t>
      </w:r>
      <w:r w:rsidR="00FE469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оэтому мы ведем работу по открытию новых специальностей, изучаем рынок, смотрим, на какие специальности наши дети уходят в вузы России, пытаемся под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строить свои образовательные програм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 под их программы, чтобы сделать их более привлекательными, - отметил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подчеркнул проректор вуза по стра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тегии и международному сотрудничеству СКГУ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Айдос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Мухатаев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, в условиях дефи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цита грантов для студентов в Казахстане вуз должен быть конкурентоспособным, чтобы привлечь студентов.  В 2017 году в России на 1 млн. выпус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выделено 575 тыс. грантов, про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цедуру ЕГЭ прошло только 800 тысяч человек. Получается один грант на пол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человека. У нас с грантами в про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центном соотношении ситуация другая. Здесь на первое место должна выйти конкурентоспособность вуза, и мы рабо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таем в этом направлении, - подчеркнул он.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открытия филиала российского вуза мы будем выбирать партнера с та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расчётом, чтобы у нас были схожие образовательные про</w:t>
      </w:r>
      <w:r w:rsidR="00FE4693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аммы, чтобы соб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люсти принцип сотрудничества 2+2 (по два года обучения в каждом вузе). Воз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можно, в какой-то мере это будет способ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ствовать тому, что дети, которые заканчи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школу или колледж, будут заинте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ресованы получить двойной диплом и обучаться первые два года дома, - пояс</w:t>
      </w: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714ED3" w:rsidRPr="00714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1043F" w:rsidRPr="00A24E09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E09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более 30% выпускников школ СКО уехали учиться в российские вузы, в 2016 году эта цифра составляла 40%.</w:t>
      </w:r>
    </w:p>
    <w:p w:rsidR="0031043F" w:rsidRDefault="0031043F" w:rsidP="00B444C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043F" w:rsidRPr="0031043F" w:rsidRDefault="0031043F" w:rsidP="00B444C7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04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Добрый вечер.</w:t>
      </w:r>
      <w:r w:rsidR="00714E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104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714E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104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 февраля</w:t>
      </w:r>
    </w:p>
    <w:sectPr w:rsidR="0031043F" w:rsidRPr="0031043F" w:rsidSect="00714ED3">
      <w:pgSz w:w="11909" w:h="16834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E76"/>
    <w:rsid w:val="003029CE"/>
    <w:rsid w:val="0031043F"/>
    <w:rsid w:val="00714ED3"/>
    <w:rsid w:val="008754E5"/>
    <w:rsid w:val="00A24E09"/>
    <w:rsid w:val="00B21E0C"/>
    <w:rsid w:val="00B444C7"/>
    <w:rsid w:val="00C63E76"/>
    <w:rsid w:val="00FE4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E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2018-02-02T04:27:00Z</dcterms:created>
  <dcterms:modified xsi:type="dcterms:W3CDTF">2018-02-02T04:27:00Z</dcterms:modified>
</cp:coreProperties>
</file>