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219" w:rsidRPr="009C7219" w:rsidRDefault="009C7219" w:rsidP="009C721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9C721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Чтобы</w:t>
      </w:r>
      <w:r w:rsidR="0020633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r w:rsidRPr="009C721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жизнь</w:t>
      </w:r>
      <w:r w:rsidR="0020633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r w:rsidRPr="009C721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стала</w:t>
      </w:r>
      <w:r w:rsidR="0020633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r w:rsidRPr="009C721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лучше</w:t>
      </w:r>
    </w:p>
    <w:p w:rsidR="009C7219" w:rsidRDefault="009C7219" w:rsidP="009C721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7219" w:rsidRPr="009C7219" w:rsidRDefault="009C7219" w:rsidP="009C721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Пять социальных инициатив Президента РК обсудили на заседании областного актива в Петропавловске. Участники собрания смогли узнать, что же изменится в жизни </w:t>
      </w:r>
      <w:proofErr w:type="spellStart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внедрением в жизнь смелых планов Главы государства,</w:t>
      </w:r>
    </w:p>
    <w:p w:rsidR="009C7219" w:rsidRPr="009C7219" w:rsidRDefault="009C7219" w:rsidP="009C7219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72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Ждем газ</w:t>
      </w:r>
    </w:p>
    <w:p w:rsidR="009C7219" w:rsidRPr="009C7219" w:rsidRDefault="009C7219" w:rsidP="009C721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Газификация, о которой мы грезим много лет, похоже, уже совсем близко: одной из инициатив Нурсултана На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зарбаева стала газификация север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регионов республики. И власти Северною Казахстана уже просчиты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вают плюсы, которые принесет с со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бой это долгожданное событие. Один из них - снижение себестоимости про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изводимой в области продукции.</w:t>
      </w:r>
    </w:p>
    <w:p w:rsidR="009C7219" w:rsidRPr="009C7219" w:rsidRDefault="009C7219" w:rsidP="009C721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2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Этот вопрос очень важный. Строи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тельные материалы мы завозим из других регионов, тот же самый кирпич для строительства домов, потому что </w:t>
      </w:r>
      <w:r w:rsidR="00206334"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ько газ обеспечивает низкую стои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мость производства кирпича. Сегодня мы вынуждены завозить его со сторо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ны, а это сказывается на цене. Когда будет газ у нас, многие производства</w:t>
      </w:r>
      <w:r w:rsidR="002063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будут работать по-другому. Себестои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мость произведенной продукции будет намного ниже, чем сегодня. Это актив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малого и среднего бизнеса, это экономия, это удобство для жителей -</w:t>
      </w:r>
      <w:r w:rsidR="002063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весь комплекс вопросов будет решен,  пояснил </w:t>
      </w:r>
      <w:proofErr w:type="spellStart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</w:t>
      </w:r>
      <w:proofErr w:type="spellStart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калов.</w:t>
      </w:r>
    </w:p>
    <w:p w:rsidR="009C7219" w:rsidRPr="009C7219" w:rsidRDefault="009C7219" w:rsidP="009C721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Он напомнил, что уже принято реше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довести газ до Астаны и просчиты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ваются варианты для обеспечения газом северных территорий - СКО и </w:t>
      </w:r>
      <w:proofErr w:type="spellStart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Акмолинской</w:t>
      </w:r>
      <w:proofErr w:type="spellEnd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области.</w:t>
      </w:r>
    </w:p>
    <w:p w:rsidR="009C7219" w:rsidRPr="009C7219" w:rsidRDefault="009C7219" w:rsidP="009C721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2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Поэтому мы сегодня должны гото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виться к тому, чтобы из магистральной трубы доводить его до населенных пунктов, до производств и так далее. К этой работе мы уже приступили,  сооб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щил глава региона.</w:t>
      </w:r>
    </w:p>
    <w:p w:rsidR="009C7219" w:rsidRPr="009C7219" w:rsidRDefault="009C7219" w:rsidP="009C721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 подчеркнул, что</w:t>
      </w:r>
      <w:r w:rsidR="002063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пять социальных инициатив - «это конкретная социальная программа с реальными задачами, внушительным финансированием и реальными сро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ками исполнения».</w:t>
      </w:r>
    </w:p>
    <w:p w:rsidR="009C7219" w:rsidRPr="009C7219" w:rsidRDefault="009C7219" w:rsidP="009C721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2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По своему формату, как и по свое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содержанию, это продолжение Пос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лания Президента. Если в Послании Президент сформулировал экономи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ческую повестку, здесь представил программу по системному обновле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социального блока. В совокупнос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как минимум половина населения страны будет охвачена президентской социальной программой. Реализация программы даст мощный импульс жи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лищному строительству, повысит дос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тупность жилья для миллионов казахстанцев, способна стать триггером развития не только экономики, но и демографии. Последнее является не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маловажным фактором для нашей области, - сказал </w:t>
      </w:r>
      <w:proofErr w:type="spellStart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СКО.</w:t>
      </w:r>
    </w:p>
    <w:p w:rsidR="009C7219" w:rsidRPr="009C7219" w:rsidRDefault="009C7219" w:rsidP="009C721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в области очередность на получение жилья составляет более 19 тысяч человек. В прошлом году темпы строительства жилья были увеличены почти в три раза.</w:t>
      </w:r>
    </w:p>
    <w:p w:rsidR="009C7219" w:rsidRPr="009C7219" w:rsidRDefault="009C7219" w:rsidP="009C721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2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они снижаться не бу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дут. На 2018 год по городу Петропав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ловску запланирован ввод 1600 квар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тир. Благодаря данной инициативе Президента очередь на жилье у нас существенно снизится. В наших пла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нах сделать областной центр макси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мально комфортным и привлекатель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ным,  отметил </w:t>
      </w:r>
      <w:proofErr w:type="spellStart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Аксакалов.</w:t>
      </w:r>
    </w:p>
    <w:p w:rsidR="009C7219" w:rsidRPr="009C7219" w:rsidRDefault="009C7219" w:rsidP="009C7219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72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Бизнес под </w:t>
      </w:r>
      <w:proofErr w:type="spellStart"/>
      <w:r w:rsidRPr="009C72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микрокредиты</w:t>
      </w:r>
      <w:proofErr w:type="spellEnd"/>
    </w:p>
    <w:p w:rsidR="009C7219" w:rsidRPr="009C7219" w:rsidRDefault="009C7219" w:rsidP="009C721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Благодаря </w:t>
      </w:r>
      <w:proofErr w:type="spellStart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микрокредитам</w:t>
      </w:r>
      <w:proofErr w:type="spellEnd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800 </w:t>
      </w:r>
      <w:proofErr w:type="spellStart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севе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роказахстанцев</w:t>
      </w:r>
      <w:proofErr w:type="spellEnd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откроют свой семей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бизнес. Об этом сообщил на акти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 глава региона, объявив о дополни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тельном выделении на эти цели 1 млрд.тенге.</w:t>
      </w:r>
    </w:p>
    <w:p w:rsidR="009C7219" w:rsidRPr="009C7219" w:rsidRDefault="009C7219" w:rsidP="009C721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2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Это позволит довести общую сум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.кредитования до 4 млрд. тенге.Таким образом, 800 семей могут полу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чить </w:t>
      </w:r>
      <w:proofErr w:type="spellStart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микрокредит</w:t>
      </w:r>
      <w:proofErr w:type="spellEnd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начать свой биз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нес. В перспективе необходимо довес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эту сумму до 5 млрд. тенге, что по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зволит охватить дополнительно еще более 1000 человек. В целом же госу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дарство направит 62 млрд. тенге на микрокредитование граждан. Этот шаг позволит охватить малым бизнесом большинство жителей аулов и сел, сделать займы доступными для сель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чан, стремящихся открывать 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своё де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ло. В прошлом году в СКО было выда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 437 </w:t>
      </w:r>
      <w:proofErr w:type="spellStart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микрокредитов</w:t>
      </w:r>
      <w:proofErr w:type="spellEnd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2 млрд. тен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ге, из них для жителей села - 425 кре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дитов. В нынешнем году на эти цели выделено свыше 2,8 млрд., из них 1,7 млрд. - именно на развитие бизнеса на селе,  подчеркнул </w:t>
      </w:r>
      <w:proofErr w:type="spellStart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Аксакалов.</w:t>
      </w:r>
    </w:p>
    <w:p w:rsidR="009C7219" w:rsidRPr="009C7219" w:rsidRDefault="009C7219" w:rsidP="009C721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Он также высказался о второй инициативе Президента, которая подразумевает снижение налого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нагрузки.</w:t>
      </w:r>
    </w:p>
    <w:p w:rsidR="009C7219" w:rsidRPr="009C7219" w:rsidRDefault="009C7219" w:rsidP="009C721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2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Граждане, получающие зарпла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 менее 60125 тенге, с 1 января 2019 года будут перечислять в госу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дарственную казну всего 1% инди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видуального подоходного налога. Хотя бюджет региона недосчитает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предположительно 1 млрд., дохо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населения вырастут. Эти деньги останутся у наших жителей, тем самым повышая покупательскую способность граждан. Снижение налога вовлечет отдельные катего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граждан в жизнь экономики страны. Предприниматели-работо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датели считают, что налоги высокие, и платят своим работникам ми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нимальную зарплату, а все осталь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- в конвертах. Поэтому люди не платят налоги и лишены возмож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ности участвовать в некоторых </w:t>
      </w:r>
      <w:proofErr w:type="spellStart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соцпроектах</w:t>
      </w:r>
      <w:proofErr w:type="spellEnd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подчеркнул </w:t>
      </w:r>
      <w:proofErr w:type="spellStart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Аксакалов.</w:t>
      </w:r>
    </w:p>
    <w:p w:rsidR="009C7219" w:rsidRPr="009C7219" w:rsidRDefault="009C7219" w:rsidP="009C721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2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Будут </w:t>
      </w:r>
      <w:proofErr w:type="spellStart"/>
      <w:r w:rsidRPr="009C72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общежития-будут</w:t>
      </w:r>
      <w:proofErr w:type="spellEnd"/>
      <w:r w:rsidRPr="009C72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студенты</w:t>
      </w:r>
      <w:r w:rsidR="002063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C721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этом уверен ректор Северо-Казахстанского государственного университета им. </w:t>
      </w:r>
      <w:proofErr w:type="spellStart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="002063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2063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сообщил о скором начале строительства двух общежитий на 1000 мест для сту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вуза - по 500 мест каждое.</w:t>
      </w:r>
    </w:p>
    <w:p w:rsidR="009C7219" w:rsidRPr="009C7219" w:rsidRDefault="009C7219" w:rsidP="009C721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ректора, строитель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 новых общежитий - необходи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мая мера.</w:t>
      </w:r>
    </w:p>
    <w:p w:rsidR="009C7219" w:rsidRPr="009C7219" w:rsidRDefault="009C7219" w:rsidP="009C721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2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в СКГУ обучается 5,5 тысячи студентов, что на 1000 боль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ше, чем в 2016-2017 учебном году, и эта цифра будет ежегодно только увеличиваться. Прогноз к 2020 году - около 8000 студентов. Это неиз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бежно остро поставит вопрос обес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печенности общежитиями. К 2020 году потребность по прогнозу соста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 3800 мест. На данный момент университет располагает тремя об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щежитиями на 1126 мест, в них про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живает 1450 человек, в том числе 862 - обучающиеся по программе «</w:t>
      </w:r>
      <w:proofErr w:type="spellStart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spellEnd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Дефицит койко-мест в общежитиях вуза составляет 1300, пояснил </w:t>
      </w:r>
      <w:proofErr w:type="spellStart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C7219" w:rsidRPr="009C7219" w:rsidRDefault="009C7219" w:rsidP="009C721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Он подчеркнул, что строительст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 двух общежитий существенно улучшит условия проживания студентов. Проектно-сметная доку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ментация на строительство новых общежитий готова, ориентировоч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стоимость строительства - 4,4 млрд. тенге.</w:t>
      </w:r>
    </w:p>
    <w:p w:rsidR="009C7219" w:rsidRPr="009C7219" w:rsidRDefault="009C7219" w:rsidP="009C721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Строительство общежитий - на особом контроле у руководства об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ласти.</w:t>
      </w:r>
    </w:p>
    <w:p w:rsidR="009C7219" w:rsidRPr="009C7219" w:rsidRDefault="009C7219" w:rsidP="009C721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2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Президент поставил задачу -</w:t>
      </w:r>
      <w:r w:rsidR="002063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построить общежития для студен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 Мы с министром образования договорились о том, чтобы одним из первых в республике начать стро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ительство общежитий для наших студентов. Мы нашим выпускникам должны создать все условия для учебы,  сказал </w:t>
      </w:r>
      <w:proofErr w:type="spellStart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</w:t>
      </w:r>
      <w:proofErr w:type="spellStart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Аксакалов.</w:t>
      </w:r>
    </w:p>
    <w:p w:rsidR="009C7219" w:rsidRPr="009C7219" w:rsidRDefault="009C7219" w:rsidP="009C721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 руководством СКГУ стоит задача улучшить материально-техническую базу, увеличить число студентов и специальностей, при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влекать высококвалифицирован</w:t>
      </w:r>
      <w:r w:rsidRPr="009C72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преподавателей.</w:t>
      </w:r>
    </w:p>
    <w:p w:rsidR="003029CE" w:rsidRPr="009C7219" w:rsidRDefault="003029CE" w:rsidP="009C721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7219" w:rsidRPr="009C7219" w:rsidRDefault="009C7219" w:rsidP="009C721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9C7219">
        <w:rPr>
          <w:rFonts w:ascii="Times New Roman" w:hAnsi="Times New Roman" w:cs="Times New Roman"/>
          <w:b/>
          <w:sz w:val="24"/>
          <w:szCs w:val="24"/>
        </w:rPr>
        <w:t>// Добрый  вечер.</w:t>
      </w:r>
      <w:r w:rsidR="002063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C7219">
        <w:rPr>
          <w:rFonts w:ascii="Times New Roman" w:hAnsi="Times New Roman" w:cs="Times New Roman"/>
          <w:b/>
          <w:sz w:val="24"/>
          <w:szCs w:val="24"/>
        </w:rPr>
        <w:t>- 2018.</w:t>
      </w:r>
      <w:r w:rsidR="002063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C7219">
        <w:rPr>
          <w:rFonts w:ascii="Times New Roman" w:hAnsi="Times New Roman" w:cs="Times New Roman"/>
          <w:b/>
          <w:sz w:val="24"/>
          <w:szCs w:val="24"/>
        </w:rPr>
        <w:t>- 15 марта</w:t>
      </w:r>
      <w:bookmarkEnd w:id="0"/>
    </w:p>
    <w:sectPr w:rsidR="009C7219" w:rsidRPr="009C7219" w:rsidSect="009C721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6C41"/>
    <w:rsid w:val="00206334"/>
    <w:rsid w:val="003029CE"/>
    <w:rsid w:val="004D591C"/>
    <w:rsid w:val="007F6C41"/>
    <w:rsid w:val="009C7219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2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2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721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2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72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721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924</Words>
  <Characters>5273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2018-03-15T10:28:00Z</dcterms:created>
  <dcterms:modified xsi:type="dcterms:W3CDTF">2018-03-15T10:28:00Z</dcterms:modified>
</cp:coreProperties>
</file>