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17" w:rsidRPr="00C93750" w:rsidRDefault="00687617" w:rsidP="00B36F59">
      <w:pPr>
        <w:shd w:val="clear" w:color="auto" w:fill="FFFFFF"/>
        <w:ind w:left="708" w:firstLine="993"/>
        <w:jc w:val="both"/>
        <w:rPr>
          <w:rFonts w:ascii="Times New Roman" w:hAnsi="Times New Roman" w:cs="Times New Roman"/>
          <w:sz w:val="44"/>
          <w:szCs w:val="44"/>
        </w:rPr>
      </w:pPr>
      <w:r w:rsidRPr="00C9375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Североказахстанский</w:t>
      </w:r>
      <w:r w:rsidR="00B36F59" w:rsidRPr="00B36F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9375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вуз ведет совместную научно-исследовательскую работу с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C9375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итаем</w:t>
      </w:r>
    </w:p>
    <w:p w:rsidR="00687617" w:rsidRDefault="00687617" w:rsidP="006876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сотрудничестве СКГУ имени М. Козыбаева с Северо-Западным техническим университетом по сельскому и лесному хозяйству города </w:t>
      </w:r>
      <w:proofErr w:type="spellStart"/>
      <w:r w:rsidRPr="00C937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Янлин</w:t>
      </w:r>
      <w:proofErr w:type="spellEnd"/>
      <w:r w:rsidRPr="00C937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говорили на брифинге в региональной службе коммуникаций.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Северо-Западный техни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университет сельского и лесного хозяйства - еди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нственное образовательное учреждение в Китае, которое полностью оснащено дисцип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линами сельского хозяйства: лесного хозяйства и науки о водных ресурсах. В настоя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время в университете работают 23 колледжа (фа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культеты, институты) и Выс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школа, охватывающие дисциплины в области се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хозяйства, науки, тех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ники, экономики, бизнеса, гу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манитарных наук, права, фи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лософии, истории, медицины, образования, искусства и дру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гое.</w:t>
      </w:r>
    </w:p>
    <w:p w:rsidR="00687617" w:rsidRPr="00B36F59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Проректор</w:t>
      </w:r>
      <w:r w:rsidRPr="00C937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937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академи</w:t>
      </w:r>
      <w:r w:rsidRPr="00C937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ческим вопросам СКГУ им.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М. Козыбаева</w:t>
      </w:r>
      <w:r w:rsidR="00B36F59" w:rsidRP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Ербол</w:t>
      </w:r>
      <w:proofErr w:type="spellEnd"/>
      <w:r w:rsidR="00B36F59"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Исакаев</w:t>
      </w:r>
      <w:proofErr w:type="spellEnd"/>
      <w:r w:rsidRPr="00C937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отметил, что</w:t>
      </w:r>
      <w:r w:rsidRPr="00C937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визита -</w:t>
      </w:r>
      <w:r w:rsidR="00B36F59" w:rsidRP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направлений для совместной научно</w:t>
      </w:r>
      <w:r w:rsidR="00B36F59" w:rsidRP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36F59" w:rsidRP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proofErr w:type="spellEnd"/>
      <w:r w:rsidR="00B36F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ледовательской</w:t>
      </w:r>
      <w:proofErr w:type="spellEnd"/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</w:t>
      </w:r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</w:t>
      </w:r>
      <w:r w:rsidR="00B36F59" w:rsidRP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6F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фере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сельскохозяйст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венного образования, разра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ботка и реализация совместных образовательных про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и научных проектов, организация академического обмена и организация крат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косрочных стажировок препо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</w:t>
      </w:r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визита члены де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легации СКГУ им. М. Козыбае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встретились с руково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и представителями университета. Были проведе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встречи с руководством колледжа агрономии и кол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леджа международного обра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зования, посетили госуда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рственную ключевую лабора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 биологии растениево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для засушливых райо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нов, инновационный центр культурной биологии, инсти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тут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водосберегающего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хозяйства, станцию экспериментов по водному продукту, станцию экспери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 с пшеницей и кукуру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зой, - проинформировал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</w:t>
      </w:r>
      <w:proofErr w:type="spellEnd"/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Проректор </w:t>
      </w:r>
      <w:r w:rsidRPr="00B36F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академи</w:t>
      </w:r>
      <w:r w:rsidRPr="00B36F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ческим вопросам СКГУ</w:t>
      </w:r>
      <w:r w:rsidR="00B36F59" w:rsidRPr="00B36F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</w:t>
      </w:r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метил, что в ходе встречи с</w:t>
      </w:r>
      <w:r w:rsidR="00B36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президентом Северо-Запад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 сельского и лесного хозяйства, профессо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WuPute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подведены предварительные итоги со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вместной работы.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Завершилась встреча под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писанием сторонами дорож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карты по реализации ра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обсужденных договорен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между университета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Отметим, что в карту на 2018 год вошли следующие планы: заключение договора о создании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базе СКГУ совместно с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визит ученых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СКГУ для проведения научных исследований по со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ртоиспытанию сельскохозя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йственных культур на опыт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поле университета; раз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работка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двудипломных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магистратуры с обуче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на английском языке, с бесплатным обучением и про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живанием; участие двух уче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в программах «Молодой исследователь» и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постдокторантуры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; обучение двух сту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 пяти магистрантов СКГУ им. М. Козыбаева по про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академической мо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бильности обучающихся на базе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; организация научных стажировок магис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трантов и преподавателей СКГУ и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факульте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тах: агрономии, животноводс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природных ресурсов и ох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ране окружающей среды,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про-д</w:t>
      </w:r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вольственной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науки и тех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ники и других; официальный визит делегации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NVVAFU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главе председателя партии -</w:t>
      </w:r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LiXingwangn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заключение двух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стороннего договора о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сотруд-ничестве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СКГУ и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; заключение четы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рехстороннего договора о со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трудничестве между северо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казахстанским вузом,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, корпорацией «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», управлением сельского хозя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 СКО.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делегация северока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захстанского вуза встрети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руководством Цент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рального национального университета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Минзу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в настоящее время занимает позицию топ 12 университе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Китая.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были об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суждены возможности буду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сотрудничества в обра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зовательной, научной и куль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турной сферах. Состоялась встреча со студентами и ма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гистрантами кафедры «Казах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и литература». На ней был затронут вопрос об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мена студентами между уни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верситетами по программе академической мобильности. По итогам встречи были дос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тигнуты соглашения, - отме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Ербол</w:t>
      </w:r>
      <w:proofErr w:type="spellEnd"/>
      <w:r w:rsid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Исакаев</w:t>
      </w:r>
      <w:proofErr w:type="spellEnd"/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рассказал </w:t>
      </w:r>
      <w:r w:rsidRPr="00B36F5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проректор</w:t>
      </w:r>
      <w:r w:rsidRPr="00C937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до июня 2018 года между уни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верситетами будет заключен договор о взаимопонимании и сотрудничестве; в 2018-2019 учебном году запланирован взаимообмен студентами спе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 «Казахский языки литература» в количестве двух человек, включающий бесплатное обучение и про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живание; в рамках соглаше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будут рассмотрены воз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можности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по программе ма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гистратуры специальности «Филология (казахская)»; про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ZhangDingjing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являю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щийся экспертом в области казахской грамматики, тю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ркской лингвистики и грамма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теории, выразил же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лание посетить СКГУ </w:t>
      </w:r>
      <w:r w:rsidRPr="00B36F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</w:t>
      </w:r>
      <w:r w:rsidRPr="00C93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М. Козыбаева и провести курс лекций для обучающихся в рамках программы приглаше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зарубежных ученых.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Посетила делегация СКГУ</w:t>
      </w:r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им. М. Козыбаева и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Сианьскую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индустриальную кор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порацию «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», специа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лизирующуюся на произво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 зерна и масла. Отме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тим, данная компания являет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учредителем ТОО «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 в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Тайыншинском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йоне СКО.</w:t>
      </w: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встречи гене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ральный директор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Цзя</w:t>
      </w:r>
      <w:proofErr w:type="spellEnd"/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Хэи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высказал высокую заинтере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сованность в сотрудничестве с североказахстанским вузом в сфере совместной подготов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высококвалифицирован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кадров в области АПК. Для реализации этих целей в производственных условиях ТОО «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 будет создан центр распростране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передовых знаний для обучающихся и 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сельхозтова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proofErr w:type="spellEnd"/>
      <w:r w:rsidR="00B36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производителей Казахста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где в качестве референтов будут выступать ведущие со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трудники компании «</w:t>
      </w:r>
      <w:proofErr w:type="spellStart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Айц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зюй</w:t>
      </w:r>
      <w:proofErr w:type="spellEnd"/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t>», ученые Северо-За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падного университета сельс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и лесного хозяйства и СКГУ им. М. Козыбаева, - отме</w:t>
      </w:r>
      <w:r w:rsidRPr="00C9375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C937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Ербол</w:t>
      </w:r>
      <w:proofErr w:type="spellEnd"/>
      <w:r w:rsidR="00B36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937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Исакаев</w:t>
      </w:r>
      <w:proofErr w:type="spellEnd"/>
      <w:r w:rsidRPr="00C937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687617" w:rsidRDefault="00687617" w:rsidP="006876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Он подчеркнул, что руко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водством компании пред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ложено прохождение про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изводственной практики обучающихся и краткос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рочных стажировок препо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давателей на маслозаво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дах компании «</w:t>
      </w:r>
      <w:proofErr w:type="spellStart"/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Айцзюй</w:t>
      </w:r>
      <w:proofErr w:type="spellEnd"/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» в Казахстане и Китае. В даль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нейшем предполагается расширение деятельнос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ти компании в направле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нии развития животново</w:t>
      </w:r>
      <w:r w:rsidRPr="00C9375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дства.</w:t>
      </w:r>
    </w:p>
    <w:p w:rsidR="00687617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617" w:rsidRPr="00C93750" w:rsidRDefault="00687617" w:rsidP="0068761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// Молодежная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B36F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- 2018.</w:t>
      </w:r>
      <w:r w:rsidR="00B36F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- 26 апреля</w:t>
      </w:r>
    </w:p>
    <w:p w:rsidR="003029CE" w:rsidRPr="00687617" w:rsidRDefault="003029CE" w:rsidP="00687617">
      <w:bookmarkStart w:id="0" w:name="_GoBack"/>
      <w:bookmarkEnd w:id="0"/>
    </w:p>
    <w:sectPr w:rsidR="003029CE" w:rsidRPr="00687617" w:rsidSect="0068761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F255C"/>
    <w:rsid w:val="002F2080"/>
    <w:rsid w:val="003029CE"/>
    <w:rsid w:val="004F255C"/>
    <w:rsid w:val="00687617"/>
    <w:rsid w:val="00884578"/>
    <w:rsid w:val="00B21E0C"/>
    <w:rsid w:val="00B36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847</Words>
  <Characters>4833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2018-05-03T08:57:00Z</dcterms:created>
  <dcterms:modified xsi:type="dcterms:W3CDTF">2018-05-03T08:57:00Z</dcterms:modified>
</cp:coreProperties>
</file>