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86"/>
        <w:gridCol w:w="5842"/>
        <w:gridCol w:w="2429"/>
      </w:tblGrid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Владеет знаниями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о научных концепциях мировой и казахстанской науки в соответствующей области; научных школах соответствующей отрасли знаний, их теоретических и практических разработках; предметной, мировоззренческой и методологической специфике</w:t>
            </w:r>
            <w:r w:rsidRPr="007C182D">
              <w:rPr>
                <w:rStyle w:val="FontStyle13"/>
                <w:sz w:val="20"/>
                <w:szCs w:val="20"/>
              </w:rPr>
              <w:t xml:space="preserve"> естественных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и технических наук</w:t>
            </w:r>
            <w:r w:rsid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 w:rsidTr="00365520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 w:rsidP="0036552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Владеет знаниями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о нормах взаимодействия в научном сообществе, педагогической и научной этике уч</w:t>
            </w:r>
            <w:r w:rsidR="00365520" w:rsidRPr="007C182D">
              <w:rPr>
                <w:rStyle w:val="FontStyle13"/>
                <w:sz w:val="20"/>
                <w:szCs w:val="20"/>
              </w:rPr>
              <w:t>е</w:t>
            </w:r>
            <w:r w:rsidR="006C2E15" w:rsidRPr="007C182D">
              <w:rPr>
                <w:rStyle w:val="FontStyle13"/>
                <w:sz w:val="20"/>
                <w:szCs w:val="20"/>
              </w:rPr>
              <w:t>ного-исс</w:t>
            </w:r>
            <w:r w:rsidR="007C182D">
              <w:rPr>
                <w:rStyle w:val="FontStyle13"/>
                <w:sz w:val="20"/>
                <w:szCs w:val="20"/>
              </w:rPr>
              <w:t>ле</w:t>
            </w:r>
            <w:r w:rsidR="006C2E15" w:rsidRPr="007C182D">
              <w:rPr>
                <w:rStyle w:val="FontStyle13"/>
                <w:sz w:val="20"/>
                <w:szCs w:val="20"/>
              </w:rPr>
              <w:t>дователя</w:t>
            </w:r>
            <w:r w:rsidR="00365520" w:rsidRP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pacing w:val="20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Владеет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методологи</w:t>
            </w:r>
            <w:r w:rsidRPr="007C182D">
              <w:rPr>
                <w:rStyle w:val="FontStyle13"/>
                <w:sz w:val="20"/>
                <w:szCs w:val="20"/>
              </w:rPr>
              <w:t>ей н</w:t>
            </w:r>
            <w:r w:rsidR="006C2E15" w:rsidRPr="007C182D">
              <w:rPr>
                <w:rStyle w:val="FontStyle13"/>
                <w:sz w:val="20"/>
                <w:szCs w:val="20"/>
              </w:rPr>
              <w:t>аучного познания, имеет навыки аналитической и экспериментальной научной деятельности</w:t>
            </w:r>
            <w:r w:rsid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 xml:space="preserve">Владеет в совершенстве иностранным </w:t>
            </w:r>
            <w:r w:rsidR="006C2E15" w:rsidRPr="007C182D">
              <w:rPr>
                <w:rStyle w:val="FontStyle13"/>
                <w:sz w:val="20"/>
                <w:szCs w:val="20"/>
              </w:rPr>
              <w:t>язык</w:t>
            </w:r>
            <w:r w:rsidRPr="007C182D">
              <w:rPr>
                <w:rStyle w:val="FontStyle13"/>
                <w:sz w:val="20"/>
                <w:szCs w:val="20"/>
              </w:rPr>
              <w:t>ом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для   осуществления   научной   коммуникации   и международного сотрудничества</w:t>
            </w:r>
            <w:r w:rsid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F72A20" w:rsidP="00217234">
            <w:pPr>
              <w:pStyle w:val="Style6"/>
              <w:widowControl/>
              <w:spacing w:line="274" w:lineRule="exact"/>
              <w:ind w:left="10" w:hanging="10"/>
              <w:rPr>
                <w:rStyle w:val="FontStyle13"/>
                <w:sz w:val="20"/>
                <w:szCs w:val="20"/>
              </w:rPr>
            </w:pPr>
            <w:r>
              <w:rPr>
                <w:rStyle w:val="FontStyle12"/>
                <w:sz w:val="20"/>
                <w:szCs w:val="20"/>
              </w:rPr>
              <w:t>А</w:t>
            </w:r>
            <w:r w:rsidR="006C2E15" w:rsidRPr="007C182D">
              <w:rPr>
                <w:rStyle w:val="FontStyle13"/>
                <w:sz w:val="20"/>
                <w:szCs w:val="20"/>
              </w:rPr>
              <w:t>нализир</w:t>
            </w:r>
            <w:r w:rsidR="00932E06" w:rsidRPr="007C182D">
              <w:rPr>
                <w:rStyle w:val="FontStyle13"/>
                <w:sz w:val="20"/>
                <w:szCs w:val="20"/>
              </w:rPr>
              <w:t>ует</w:t>
            </w:r>
            <w:r w:rsidR="006C2E15" w:rsidRPr="007C182D">
              <w:rPr>
                <w:rStyle w:val="FontStyle13"/>
                <w:sz w:val="20"/>
                <w:szCs w:val="20"/>
              </w:rPr>
              <w:t>, оценива</w:t>
            </w:r>
            <w:r w:rsidR="00932E06" w:rsidRPr="007C182D">
              <w:rPr>
                <w:rStyle w:val="FontStyle13"/>
                <w:sz w:val="20"/>
                <w:szCs w:val="20"/>
              </w:rPr>
              <w:t>ет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и сравнива</w:t>
            </w:r>
            <w:r w:rsidR="00932E06" w:rsidRPr="007C182D">
              <w:rPr>
                <w:rStyle w:val="FontStyle13"/>
                <w:sz w:val="20"/>
                <w:szCs w:val="20"/>
              </w:rPr>
              <w:t>ет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различные теоретические концепции в области исследования и дела</w:t>
            </w:r>
            <w:r w:rsidR="00932E06" w:rsidRPr="007C182D">
              <w:rPr>
                <w:rStyle w:val="FontStyle13"/>
                <w:sz w:val="20"/>
                <w:szCs w:val="20"/>
              </w:rPr>
              <w:t>ет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выводы</w:t>
            </w:r>
            <w:r w:rsidR="000635C9" w:rsidRP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365520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Проводит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самостоятельное научное исследование, характеризующееся академической целостностью</w:t>
            </w:r>
            <w:r w:rsidR="000635C9" w:rsidRPr="007C182D">
              <w:rPr>
                <w:rStyle w:val="FontStyle13"/>
                <w:sz w:val="20"/>
                <w:szCs w:val="20"/>
              </w:rPr>
              <w:t>, на основе современных теорий и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методов анализа</w:t>
            </w:r>
            <w:r w:rsidR="00365520" w:rsidRPr="007C182D">
              <w:rPr>
                <w:rStyle w:val="FontStyle13"/>
                <w:sz w:val="20"/>
                <w:szCs w:val="20"/>
              </w:rPr>
              <w:t xml:space="preserve">. </w:t>
            </w:r>
            <w:r w:rsidR="00365520" w:rsidRPr="007C182D">
              <w:rPr>
                <w:rFonts w:ascii="Times New Roman" w:hAnsi="Times New Roman" w:cs="Times New Roman"/>
                <w:sz w:val="20"/>
                <w:szCs w:val="20"/>
              </w:rPr>
              <w:t>Генерирует собственные новые научные идеи, сообщает свои знания и идеи научному сообществу, расширяя границы научного познания.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6C2E15">
            <w:pPr>
              <w:pStyle w:val="Style2"/>
              <w:widowControl/>
              <w:ind w:left="2246"/>
              <w:rPr>
                <w:rStyle w:val="FontStyle17"/>
                <w:rFonts w:ascii="Times New Roman" w:hAnsi="Times New Roman" w:cs="Times New Roman"/>
                <w:sz w:val="20"/>
                <w:szCs w:val="20"/>
              </w:rPr>
            </w:pPr>
            <w:r w:rsidRPr="007C182D">
              <w:rPr>
                <w:rStyle w:val="FontStyle17"/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6552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520" w:rsidRPr="007C182D" w:rsidRDefault="0036552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520" w:rsidRPr="007C182D" w:rsidRDefault="00365520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 xml:space="preserve">Организует, координирует и реализует процесс научных исследований. </w:t>
            </w:r>
            <w:r w:rsidRPr="007C182D">
              <w:rPr>
                <w:rFonts w:ascii="Times New Roman" w:hAnsi="Times New Roman" w:cs="Times New Roman"/>
                <w:sz w:val="20"/>
                <w:szCs w:val="20"/>
              </w:rPr>
              <w:t>Передает научную информацию с использованием современных информационных и инновационных технологий. Защищает интеллектуальные права собственности на научные открытия и разработки.</w:t>
            </w:r>
            <w:r w:rsidR="007C182D" w:rsidRPr="007C182D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 патентный поиск.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520" w:rsidRPr="007C182D" w:rsidRDefault="00365520">
            <w:pPr>
              <w:pStyle w:val="Style2"/>
              <w:widowControl/>
              <w:ind w:left="2246"/>
              <w:rPr>
                <w:rStyle w:val="FontStyle17"/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pacing w:val="20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932E06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Владеет навыками</w:t>
            </w:r>
            <w:r w:rsidR="006C2E15" w:rsidRPr="007C182D">
              <w:rPr>
                <w:rStyle w:val="FontStyle13"/>
                <w:sz w:val="20"/>
                <w:szCs w:val="20"/>
              </w:rPr>
              <w:t xml:space="preserve"> научного письма и научной коммуникации, ораторского искусства и публичного выступления на международных научных форумах, конференциях и семинарах</w:t>
            </w:r>
            <w:r w:rsidR="000635C9" w:rsidRPr="007C182D">
              <w:rPr>
                <w:rStyle w:val="FontStyle13"/>
                <w:sz w:val="20"/>
                <w:szCs w:val="20"/>
              </w:rPr>
              <w:t>.</w:t>
            </w:r>
            <w:r w:rsidR="00061F18">
              <w:rPr>
                <w:rStyle w:val="FontStyle13"/>
                <w:sz w:val="20"/>
                <w:szCs w:val="20"/>
              </w:rPr>
              <w:t xml:space="preserve"> </w:t>
            </w:r>
            <w:r w:rsidR="00061F18" w:rsidRPr="007C182D">
              <w:rPr>
                <w:rStyle w:val="FontStyle13"/>
                <w:sz w:val="20"/>
                <w:szCs w:val="20"/>
              </w:rPr>
              <w:t>Участвует в научных мероприятиях, фундаментальных научных отечественных и международных проектах.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pacing w:val="20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6C2E15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Компетентен в вопросах вузовской подготовки специалистов, в области научной и научно-педагогической деятельности в условиях быстрого обновления и роста информационных потоков, имеет навыки ответственного и творческого отношения к научной и научно-педагогической деятельности</w:t>
            </w:r>
            <w:r w:rsidR="000635C9" w:rsidRP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6C2E15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Компетентен в проведении профессионального и всестороннего анализа проблем в соответствующей области, проведении экспертизы научных проектов и исследований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6C2E15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Компетентен в постановке и решении теоретических и прикладных задач в научном исследовании, в проведении теоретических и экспериментальных научных исследований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pacing w:val="20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6C2E15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  <w:r w:rsidRPr="007C182D">
              <w:rPr>
                <w:rStyle w:val="FontStyle13"/>
                <w:sz w:val="20"/>
                <w:szCs w:val="20"/>
              </w:rPr>
              <w:t>Имеет навыки системного понимания области изучения и демонстрир</w:t>
            </w:r>
            <w:r w:rsidR="00932E06" w:rsidRPr="007C182D">
              <w:rPr>
                <w:rStyle w:val="FontStyle13"/>
                <w:sz w:val="20"/>
                <w:szCs w:val="20"/>
              </w:rPr>
              <w:t>ует</w:t>
            </w:r>
            <w:r w:rsidRPr="007C182D">
              <w:rPr>
                <w:rStyle w:val="FontStyle13"/>
                <w:sz w:val="20"/>
                <w:szCs w:val="20"/>
              </w:rPr>
              <w:t xml:space="preserve"> качественность и результативность выбранных научных методов</w:t>
            </w:r>
            <w:r w:rsidR="007C182D">
              <w:rPr>
                <w:rStyle w:val="FontStyle13"/>
                <w:sz w:val="20"/>
                <w:szCs w:val="20"/>
              </w:rPr>
              <w:t>.</w:t>
            </w: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  <w:tr w:rsidR="005057D0" w:rsidRPr="007C182D"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4"/>
              <w:widowControl/>
              <w:rPr>
                <w:rStyle w:val="FontStyle12"/>
                <w:sz w:val="20"/>
                <w:szCs w:val="20"/>
              </w:rPr>
            </w:pPr>
          </w:p>
        </w:tc>
        <w:tc>
          <w:tcPr>
            <w:tcW w:w="5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 w:rsidP="007C182D">
            <w:pPr>
              <w:pStyle w:val="Default"/>
              <w:jc w:val="both"/>
              <w:rPr>
                <w:rStyle w:val="FontStyle13"/>
                <w:sz w:val="20"/>
                <w:szCs w:val="20"/>
              </w:rPr>
            </w:pPr>
          </w:p>
        </w:tc>
        <w:tc>
          <w:tcPr>
            <w:tcW w:w="2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57D0" w:rsidRPr="007C182D" w:rsidRDefault="005057D0">
            <w:pPr>
              <w:pStyle w:val="Style5"/>
              <w:widowControl/>
              <w:rPr>
                <w:sz w:val="20"/>
                <w:szCs w:val="20"/>
              </w:rPr>
            </w:pPr>
          </w:p>
        </w:tc>
      </w:tr>
    </w:tbl>
    <w:p w:rsidR="00305BED" w:rsidRPr="007C182D" w:rsidRDefault="00305BED">
      <w:pPr>
        <w:rPr>
          <w:sz w:val="20"/>
          <w:szCs w:val="20"/>
        </w:rPr>
      </w:pPr>
    </w:p>
    <w:sectPr w:rsidR="00305BED" w:rsidRPr="007C182D" w:rsidSect="005057D0">
      <w:type w:val="continuous"/>
      <w:pgSz w:w="11905" w:h="16837"/>
      <w:pgMar w:top="969" w:right="814" w:bottom="814" w:left="15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900" w:rsidRDefault="00C06900">
      <w:r>
        <w:separator/>
      </w:r>
    </w:p>
  </w:endnote>
  <w:endnote w:type="continuationSeparator" w:id="1">
    <w:p w:rsidR="00C06900" w:rsidRDefault="00C069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900" w:rsidRDefault="00C06900">
      <w:r>
        <w:separator/>
      </w:r>
    </w:p>
  </w:footnote>
  <w:footnote w:type="continuationSeparator" w:id="1">
    <w:p w:rsidR="00C06900" w:rsidRDefault="00C069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305BED"/>
    <w:rsid w:val="00061F18"/>
    <w:rsid w:val="000635C9"/>
    <w:rsid w:val="00160758"/>
    <w:rsid w:val="00163A82"/>
    <w:rsid w:val="00217234"/>
    <w:rsid w:val="00305BED"/>
    <w:rsid w:val="00365520"/>
    <w:rsid w:val="005057D0"/>
    <w:rsid w:val="006C2E15"/>
    <w:rsid w:val="007C182D"/>
    <w:rsid w:val="00932E06"/>
    <w:rsid w:val="00C06900"/>
    <w:rsid w:val="00F72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7D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5057D0"/>
  </w:style>
  <w:style w:type="paragraph" w:customStyle="1" w:styleId="Style2">
    <w:name w:val="Style2"/>
    <w:basedOn w:val="a"/>
    <w:uiPriority w:val="99"/>
    <w:rsid w:val="005057D0"/>
  </w:style>
  <w:style w:type="paragraph" w:customStyle="1" w:styleId="Style3">
    <w:name w:val="Style3"/>
    <w:basedOn w:val="a"/>
    <w:uiPriority w:val="99"/>
    <w:rsid w:val="005057D0"/>
    <w:pPr>
      <w:spacing w:line="276" w:lineRule="exact"/>
    </w:pPr>
  </w:style>
  <w:style w:type="paragraph" w:customStyle="1" w:styleId="Style4">
    <w:name w:val="Style4"/>
    <w:basedOn w:val="a"/>
    <w:uiPriority w:val="99"/>
    <w:rsid w:val="005057D0"/>
  </w:style>
  <w:style w:type="paragraph" w:customStyle="1" w:styleId="Style5">
    <w:name w:val="Style5"/>
    <w:basedOn w:val="a"/>
    <w:uiPriority w:val="99"/>
    <w:rsid w:val="005057D0"/>
  </w:style>
  <w:style w:type="paragraph" w:customStyle="1" w:styleId="Style6">
    <w:name w:val="Style6"/>
    <w:basedOn w:val="a"/>
    <w:uiPriority w:val="99"/>
    <w:rsid w:val="005057D0"/>
    <w:pPr>
      <w:spacing w:line="279" w:lineRule="exact"/>
      <w:jc w:val="both"/>
    </w:pPr>
  </w:style>
  <w:style w:type="character" w:customStyle="1" w:styleId="FontStyle11">
    <w:name w:val="Font Style11"/>
    <w:basedOn w:val="a0"/>
    <w:uiPriority w:val="99"/>
    <w:rsid w:val="005057D0"/>
    <w:rPr>
      <w:rFonts w:ascii="Microsoft Sans Serif" w:hAnsi="Microsoft Sans Serif" w:cs="Microsoft Sans Serif"/>
      <w:b/>
      <w:bCs/>
      <w:i/>
      <w:iCs/>
      <w:spacing w:val="-10"/>
      <w:sz w:val="20"/>
      <w:szCs w:val="20"/>
    </w:rPr>
  </w:style>
  <w:style w:type="character" w:customStyle="1" w:styleId="FontStyle12">
    <w:name w:val="Font Style12"/>
    <w:basedOn w:val="a0"/>
    <w:uiPriority w:val="99"/>
    <w:rsid w:val="005057D0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5057D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sid w:val="005057D0"/>
    <w:rPr>
      <w:rFonts w:ascii="Times New Roman" w:hAnsi="Times New Roman" w:cs="Times New Roman"/>
      <w:sz w:val="8"/>
      <w:szCs w:val="8"/>
    </w:rPr>
  </w:style>
  <w:style w:type="character" w:customStyle="1" w:styleId="FontStyle15">
    <w:name w:val="Font Style15"/>
    <w:basedOn w:val="a0"/>
    <w:uiPriority w:val="99"/>
    <w:rsid w:val="005057D0"/>
    <w:rPr>
      <w:rFonts w:ascii="Times New Roman" w:hAnsi="Times New Roman" w:cs="Times New Roman"/>
      <w:spacing w:val="-10"/>
      <w:sz w:val="22"/>
      <w:szCs w:val="22"/>
    </w:rPr>
  </w:style>
  <w:style w:type="character" w:customStyle="1" w:styleId="FontStyle16">
    <w:name w:val="Font Style16"/>
    <w:basedOn w:val="a0"/>
    <w:uiPriority w:val="99"/>
    <w:rsid w:val="005057D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uiPriority w:val="99"/>
    <w:rsid w:val="005057D0"/>
    <w:rPr>
      <w:rFonts w:ascii="Century Gothic" w:hAnsi="Century Gothic" w:cs="Century Gothic"/>
      <w:sz w:val="12"/>
      <w:szCs w:val="12"/>
    </w:rPr>
  </w:style>
  <w:style w:type="paragraph" w:customStyle="1" w:styleId="Default">
    <w:name w:val="Default"/>
    <w:rsid w:val="0036552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tbalahonova</dc:creator>
  <cp:lastModifiedBy>tbalahonova</cp:lastModifiedBy>
  <cp:revision>6</cp:revision>
  <cp:lastPrinted>2017-05-24T08:19:00Z</cp:lastPrinted>
  <dcterms:created xsi:type="dcterms:W3CDTF">2017-05-24T07:25:00Z</dcterms:created>
  <dcterms:modified xsi:type="dcterms:W3CDTF">2017-06-01T12:21:00Z</dcterms:modified>
</cp:coreProperties>
</file>