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19D" w:rsidRDefault="001A6D98" w:rsidP="009213BE">
      <w:pPr>
        <w:jc w:val="center"/>
        <w:rPr>
          <w:b/>
        </w:rPr>
      </w:pPr>
      <w:r>
        <w:rPr>
          <w:b/>
        </w:rPr>
        <w:t>Структура УМКД</w:t>
      </w:r>
    </w:p>
    <w:p w:rsidR="001A6D98" w:rsidRPr="009213BE" w:rsidRDefault="001A6D98" w:rsidP="009213BE">
      <w:pPr>
        <w:jc w:val="center"/>
        <w:rPr>
          <w:b/>
        </w:rPr>
      </w:pPr>
    </w:p>
    <w:tbl>
      <w:tblPr>
        <w:tblStyle w:val="a3"/>
        <w:tblW w:w="9356" w:type="dxa"/>
        <w:tblInd w:w="108" w:type="dxa"/>
        <w:tblLayout w:type="fixed"/>
        <w:tblLook w:val="04A0"/>
      </w:tblPr>
      <w:tblGrid>
        <w:gridCol w:w="567"/>
        <w:gridCol w:w="3402"/>
        <w:gridCol w:w="1843"/>
        <w:gridCol w:w="1956"/>
        <w:gridCol w:w="8"/>
        <w:gridCol w:w="1580"/>
      </w:tblGrid>
      <w:tr w:rsidR="009213BE" w:rsidRPr="009213BE" w:rsidTr="008472CC">
        <w:tc>
          <w:tcPr>
            <w:tcW w:w="567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  <w:lang w:val="kk-KZ"/>
              </w:rPr>
            </w:pPr>
            <w:r w:rsidRPr="009213BE">
              <w:rPr>
                <w:sz w:val="20"/>
                <w:szCs w:val="20"/>
                <w:lang w:val="kk-KZ"/>
              </w:rPr>
              <w:t>№ п/п</w:t>
            </w:r>
          </w:p>
        </w:tc>
        <w:tc>
          <w:tcPr>
            <w:tcW w:w="3402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  <w:lang w:val="kk-KZ"/>
              </w:rPr>
            </w:pPr>
            <w:r w:rsidRPr="009213BE">
              <w:rPr>
                <w:sz w:val="20"/>
                <w:szCs w:val="20"/>
                <w:lang w:val="kk-KZ"/>
              </w:rPr>
              <w:t>Структура УМКД</w:t>
            </w:r>
          </w:p>
        </w:tc>
        <w:tc>
          <w:tcPr>
            <w:tcW w:w="1843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  <w:lang w:val="kk-KZ"/>
              </w:rPr>
            </w:pPr>
            <w:r w:rsidRPr="009213BE">
              <w:rPr>
                <w:sz w:val="20"/>
                <w:szCs w:val="20"/>
              </w:rPr>
              <w:t>Уровень утверждения</w:t>
            </w:r>
          </w:p>
        </w:tc>
        <w:tc>
          <w:tcPr>
            <w:tcW w:w="1956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b/>
                <w:sz w:val="20"/>
                <w:szCs w:val="20"/>
              </w:rPr>
              <w:t>Комплектация на кафедре (форма хранения)</w:t>
            </w:r>
          </w:p>
        </w:tc>
        <w:tc>
          <w:tcPr>
            <w:tcW w:w="1588" w:type="dxa"/>
            <w:gridSpan w:val="2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Макет</w:t>
            </w:r>
          </w:p>
        </w:tc>
      </w:tr>
      <w:tr w:rsidR="009213BE" w:rsidRPr="009213BE" w:rsidTr="008472CC">
        <w:tc>
          <w:tcPr>
            <w:tcW w:w="5812" w:type="dxa"/>
            <w:gridSpan w:val="3"/>
          </w:tcPr>
          <w:p w:rsidR="009213BE" w:rsidRPr="009213BE" w:rsidRDefault="009213BE" w:rsidP="008472CC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9213BE">
              <w:rPr>
                <w:b/>
                <w:sz w:val="20"/>
                <w:szCs w:val="20"/>
              </w:rPr>
              <w:t xml:space="preserve">Обязательный компонент </w:t>
            </w:r>
          </w:p>
        </w:tc>
        <w:tc>
          <w:tcPr>
            <w:tcW w:w="1964" w:type="dxa"/>
            <w:gridSpan w:val="2"/>
          </w:tcPr>
          <w:p w:rsidR="009213BE" w:rsidRPr="009213BE" w:rsidRDefault="009213BE" w:rsidP="008472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80" w:type="dxa"/>
          </w:tcPr>
          <w:p w:rsidR="009213BE" w:rsidRPr="009213BE" w:rsidRDefault="009213BE" w:rsidP="008472C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213BE" w:rsidRPr="009213BE" w:rsidTr="008472CC">
        <w:tc>
          <w:tcPr>
            <w:tcW w:w="567" w:type="dxa"/>
          </w:tcPr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1.</w:t>
            </w:r>
          </w:p>
        </w:tc>
        <w:tc>
          <w:tcPr>
            <w:tcW w:w="3402" w:type="dxa"/>
          </w:tcPr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Типовая учебная программа для дисциплин цикла ООД</w:t>
            </w:r>
          </w:p>
        </w:tc>
        <w:tc>
          <w:tcPr>
            <w:tcW w:w="1843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МОН РК</w:t>
            </w:r>
          </w:p>
        </w:tc>
        <w:tc>
          <w:tcPr>
            <w:tcW w:w="1964" w:type="dxa"/>
            <w:gridSpan w:val="2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 xml:space="preserve">Заверенный специалистом УМО бумажный вариант копии с печатью ДАД </w:t>
            </w:r>
          </w:p>
        </w:tc>
        <w:tc>
          <w:tcPr>
            <w:tcW w:w="1580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</w:tc>
      </w:tr>
      <w:tr w:rsidR="009213BE" w:rsidRPr="009213BE" w:rsidTr="008472CC">
        <w:tc>
          <w:tcPr>
            <w:tcW w:w="567" w:type="dxa"/>
          </w:tcPr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2.</w:t>
            </w:r>
          </w:p>
        </w:tc>
        <w:tc>
          <w:tcPr>
            <w:tcW w:w="3402" w:type="dxa"/>
          </w:tcPr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Рабочая учебная программа (</w:t>
            </w:r>
            <w:proofErr w:type="spellStart"/>
            <w:r w:rsidRPr="009213BE">
              <w:rPr>
                <w:sz w:val="20"/>
                <w:szCs w:val="20"/>
              </w:rPr>
              <w:t>силлабус</w:t>
            </w:r>
            <w:proofErr w:type="spellEnd"/>
            <w:r w:rsidRPr="009213BE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Совет факультета/ института</w:t>
            </w:r>
          </w:p>
        </w:tc>
        <w:tc>
          <w:tcPr>
            <w:tcW w:w="1964" w:type="dxa"/>
            <w:gridSpan w:val="2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Бумажный вариант (оригинал) и электронный вариант в интерфейсе «Ведение учебно-методической документации»</w:t>
            </w:r>
          </w:p>
        </w:tc>
        <w:tc>
          <w:tcPr>
            <w:tcW w:w="1580" w:type="dxa"/>
          </w:tcPr>
          <w:p w:rsidR="009213BE" w:rsidRPr="009213BE" w:rsidRDefault="009213BE" w:rsidP="008472CC">
            <w:pPr>
              <w:jc w:val="center"/>
              <w:rPr>
                <w:i/>
                <w:sz w:val="20"/>
                <w:szCs w:val="20"/>
                <w:lang w:val="kk-KZ"/>
              </w:rPr>
            </w:pPr>
            <w:r w:rsidRPr="009213BE">
              <w:rPr>
                <w:i/>
                <w:sz w:val="20"/>
                <w:szCs w:val="20"/>
              </w:rPr>
              <w:t>Приложение</w:t>
            </w:r>
            <w:r w:rsidRPr="009213BE">
              <w:rPr>
                <w:i/>
                <w:sz w:val="20"/>
                <w:szCs w:val="20"/>
                <w:lang w:val="kk-KZ"/>
              </w:rPr>
              <w:t xml:space="preserve"> 2</w:t>
            </w:r>
          </w:p>
        </w:tc>
      </w:tr>
      <w:tr w:rsidR="009213BE" w:rsidRPr="009213BE" w:rsidTr="008472CC">
        <w:tc>
          <w:tcPr>
            <w:tcW w:w="567" w:type="dxa"/>
          </w:tcPr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3.</w:t>
            </w:r>
          </w:p>
        </w:tc>
        <w:tc>
          <w:tcPr>
            <w:tcW w:w="3402" w:type="dxa"/>
          </w:tcPr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Лекционный комплекс (тезисы):</w:t>
            </w:r>
          </w:p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- лекции;</w:t>
            </w:r>
          </w:p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- презентационный материал</w:t>
            </w:r>
          </w:p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Заседание кафедры</w:t>
            </w:r>
          </w:p>
        </w:tc>
        <w:tc>
          <w:tcPr>
            <w:tcW w:w="1964" w:type="dxa"/>
            <w:gridSpan w:val="2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Электронный вариант</w:t>
            </w:r>
          </w:p>
        </w:tc>
        <w:tc>
          <w:tcPr>
            <w:tcW w:w="1580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Приложение 3</w:t>
            </w:r>
          </w:p>
        </w:tc>
      </w:tr>
      <w:tr w:rsidR="009213BE" w:rsidRPr="009213BE" w:rsidTr="008472CC">
        <w:tc>
          <w:tcPr>
            <w:tcW w:w="567" w:type="dxa"/>
          </w:tcPr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4.</w:t>
            </w:r>
          </w:p>
        </w:tc>
        <w:tc>
          <w:tcPr>
            <w:tcW w:w="3402" w:type="dxa"/>
          </w:tcPr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Методические указания по выполнению лабораторных/ практических работ</w:t>
            </w:r>
          </w:p>
        </w:tc>
        <w:tc>
          <w:tcPr>
            <w:tcW w:w="1843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Заседание кафедры</w:t>
            </w:r>
          </w:p>
        </w:tc>
        <w:tc>
          <w:tcPr>
            <w:tcW w:w="1964" w:type="dxa"/>
            <w:gridSpan w:val="2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 xml:space="preserve">Электронный вариант </w:t>
            </w:r>
          </w:p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Приложение 4</w:t>
            </w:r>
          </w:p>
        </w:tc>
      </w:tr>
      <w:tr w:rsidR="009213BE" w:rsidRPr="009213BE" w:rsidTr="008472CC">
        <w:tc>
          <w:tcPr>
            <w:tcW w:w="567" w:type="dxa"/>
          </w:tcPr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5.</w:t>
            </w:r>
          </w:p>
        </w:tc>
        <w:tc>
          <w:tcPr>
            <w:tcW w:w="3402" w:type="dxa"/>
          </w:tcPr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Материалы для СРО:</w:t>
            </w:r>
          </w:p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 xml:space="preserve">- материалы для внеаудиторной самостоятельной работы </w:t>
            </w:r>
            <w:proofErr w:type="gramStart"/>
            <w:r w:rsidRPr="009213BE">
              <w:rPr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43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Заседание кафедры</w:t>
            </w:r>
          </w:p>
        </w:tc>
        <w:tc>
          <w:tcPr>
            <w:tcW w:w="1964" w:type="dxa"/>
            <w:gridSpan w:val="2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Бумажный вариант (оригинал)</w:t>
            </w:r>
          </w:p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 xml:space="preserve">Электронный вариант </w:t>
            </w:r>
          </w:p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Приложения 5-6</w:t>
            </w:r>
          </w:p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</w:tc>
      </w:tr>
      <w:tr w:rsidR="009213BE" w:rsidRPr="009213BE" w:rsidTr="008472CC">
        <w:tc>
          <w:tcPr>
            <w:tcW w:w="567" w:type="dxa"/>
          </w:tcPr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6.</w:t>
            </w:r>
          </w:p>
        </w:tc>
        <w:tc>
          <w:tcPr>
            <w:tcW w:w="3402" w:type="dxa"/>
          </w:tcPr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Материалы по контролю и оценке учебных достижений обучающихся:</w:t>
            </w:r>
          </w:p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</w:p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- оценочные средства и критерии оценивания по дисциплине;</w:t>
            </w:r>
          </w:p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</w:p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</w:p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</w:p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</w:p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- материалы, необходимые для организации и проведения текущих контролей (задания для СРО);</w:t>
            </w:r>
          </w:p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- материалы, необходимые для организации и проведения рубежных контролей;</w:t>
            </w:r>
          </w:p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- материалы, необходимые для организации и проведения итогового контроля;</w:t>
            </w:r>
          </w:p>
          <w:p w:rsidR="009213BE" w:rsidRPr="009213BE" w:rsidRDefault="009213BE" w:rsidP="008472CC">
            <w:pPr>
              <w:jc w:val="both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843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  <w:highlight w:val="lightGray"/>
              </w:rPr>
            </w:pPr>
            <w:r w:rsidRPr="009213BE">
              <w:rPr>
                <w:sz w:val="20"/>
                <w:szCs w:val="20"/>
              </w:rPr>
              <w:t>Заседание кафедры</w:t>
            </w:r>
          </w:p>
        </w:tc>
        <w:tc>
          <w:tcPr>
            <w:tcW w:w="1964" w:type="dxa"/>
            <w:gridSpan w:val="2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 xml:space="preserve">Бумажный вариант (оригинал) и электронный вариант </w:t>
            </w:r>
          </w:p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В соответствии с таблицей 4</w:t>
            </w:r>
          </w:p>
        </w:tc>
        <w:tc>
          <w:tcPr>
            <w:tcW w:w="1580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Приложение 2.1</w:t>
            </w:r>
          </w:p>
        </w:tc>
      </w:tr>
      <w:tr w:rsidR="009213BE" w:rsidRPr="009213BE" w:rsidTr="008472CC">
        <w:tc>
          <w:tcPr>
            <w:tcW w:w="567" w:type="dxa"/>
          </w:tcPr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7.</w:t>
            </w:r>
          </w:p>
        </w:tc>
        <w:tc>
          <w:tcPr>
            <w:tcW w:w="3402" w:type="dxa"/>
          </w:tcPr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Выписка с заседания кафедры об утверждении  УМКД в целом</w:t>
            </w:r>
          </w:p>
        </w:tc>
        <w:tc>
          <w:tcPr>
            <w:tcW w:w="1843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Заседание кафедры</w:t>
            </w:r>
          </w:p>
        </w:tc>
        <w:tc>
          <w:tcPr>
            <w:tcW w:w="1964" w:type="dxa"/>
            <w:gridSpan w:val="2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Сканированный вариант</w:t>
            </w:r>
          </w:p>
        </w:tc>
        <w:tc>
          <w:tcPr>
            <w:tcW w:w="1580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</w:tc>
      </w:tr>
      <w:tr w:rsidR="009213BE" w:rsidRPr="009213BE" w:rsidTr="008472CC">
        <w:tc>
          <w:tcPr>
            <w:tcW w:w="567" w:type="dxa"/>
          </w:tcPr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9213BE" w:rsidRPr="009213BE" w:rsidRDefault="009213BE" w:rsidP="008472C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4" w:type="dxa"/>
            <w:gridSpan w:val="2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</w:tcPr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</w:tc>
      </w:tr>
      <w:tr w:rsidR="009213BE" w:rsidRPr="009213BE" w:rsidTr="008472CC">
        <w:tc>
          <w:tcPr>
            <w:tcW w:w="9356" w:type="dxa"/>
            <w:gridSpan w:val="6"/>
          </w:tcPr>
          <w:p w:rsidR="009213BE" w:rsidRPr="009213BE" w:rsidRDefault="009213BE" w:rsidP="008472CC">
            <w:pPr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Примечание:</w:t>
            </w:r>
          </w:p>
          <w:p w:rsidR="009213BE" w:rsidRPr="009213BE" w:rsidRDefault="009213BE" w:rsidP="008472CC">
            <w:pPr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1) На каждый раздел УМКД в электронном формате формируется отдельная папка при наличии 2-х или более файлов.</w:t>
            </w:r>
          </w:p>
          <w:p w:rsidR="009213BE" w:rsidRPr="009213BE" w:rsidRDefault="009213BE" w:rsidP="008472CC">
            <w:pPr>
              <w:rPr>
                <w:sz w:val="20"/>
                <w:szCs w:val="20"/>
              </w:rPr>
            </w:pPr>
            <w:r w:rsidRPr="009213BE">
              <w:rPr>
                <w:sz w:val="20"/>
                <w:szCs w:val="20"/>
              </w:rPr>
              <w:t>2) По п. 3,4 допускается хранение элементов УМКД в бумажном виде.</w:t>
            </w:r>
          </w:p>
          <w:p w:rsidR="009213BE" w:rsidRPr="009213BE" w:rsidRDefault="009213BE" w:rsidP="008472C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213BE" w:rsidRDefault="009213BE"/>
    <w:p w:rsidR="009213BE" w:rsidRDefault="009213BE"/>
    <w:p w:rsidR="009213BE" w:rsidRDefault="009213BE"/>
    <w:p w:rsidR="009213BE" w:rsidRDefault="009213BE"/>
    <w:p w:rsidR="009213BE" w:rsidRPr="009213BE" w:rsidRDefault="009213BE" w:rsidP="009213BE">
      <w:pPr>
        <w:jc w:val="center"/>
        <w:rPr>
          <w:b/>
        </w:rPr>
      </w:pPr>
      <w:r w:rsidRPr="009213BE">
        <w:rPr>
          <w:b/>
        </w:rPr>
        <w:t xml:space="preserve">Структура </w:t>
      </w:r>
      <w:proofErr w:type="gramStart"/>
      <w:r>
        <w:rPr>
          <w:b/>
        </w:rPr>
        <w:t>электронного</w:t>
      </w:r>
      <w:proofErr w:type="gramEnd"/>
      <w:r>
        <w:rPr>
          <w:b/>
        </w:rPr>
        <w:t xml:space="preserve"> </w:t>
      </w:r>
      <w:r w:rsidRPr="009213BE">
        <w:rPr>
          <w:b/>
        </w:rPr>
        <w:t>УМКД</w:t>
      </w:r>
    </w:p>
    <w:p w:rsidR="009213BE" w:rsidRDefault="009213BE"/>
    <w:tbl>
      <w:tblPr>
        <w:tblStyle w:val="a3"/>
        <w:tblW w:w="9889" w:type="dxa"/>
        <w:tblLook w:val="04A0"/>
      </w:tblPr>
      <w:tblGrid>
        <w:gridCol w:w="1242"/>
        <w:gridCol w:w="8647"/>
      </w:tblGrid>
      <w:tr w:rsidR="009213BE" w:rsidRPr="00650420" w:rsidTr="008472CC">
        <w:tc>
          <w:tcPr>
            <w:tcW w:w="1242" w:type="dxa"/>
          </w:tcPr>
          <w:p w:rsidR="009213BE" w:rsidRPr="00650420" w:rsidRDefault="009213BE" w:rsidP="008472CC">
            <w:pPr>
              <w:jc w:val="center"/>
              <w:rPr>
                <w:sz w:val="20"/>
                <w:szCs w:val="20"/>
              </w:rPr>
            </w:pPr>
            <w:r w:rsidRPr="00650420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50420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50420">
              <w:rPr>
                <w:sz w:val="20"/>
                <w:szCs w:val="20"/>
              </w:rPr>
              <w:t>/</w:t>
            </w:r>
            <w:proofErr w:type="spellStart"/>
            <w:r w:rsidRPr="00650420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647" w:type="dxa"/>
          </w:tcPr>
          <w:p w:rsidR="009213BE" w:rsidRPr="00650420" w:rsidRDefault="009213BE" w:rsidP="008472CC">
            <w:pPr>
              <w:rPr>
                <w:sz w:val="20"/>
                <w:szCs w:val="20"/>
              </w:rPr>
            </w:pPr>
            <w:r w:rsidRPr="00650420">
              <w:rPr>
                <w:sz w:val="20"/>
                <w:szCs w:val="20"/>
                <w:lang w:val="kk-KZ"/>
              </w:rPr>
              <w:t>Структура ЭУМКД</w:t>
            </w:r>
          </w:p>
        </w:tc>
      </w:tr>
      <w:tr w:rsidR="009213BE" w:rsidRPr="00650420" w:rsidTr="008472CC">
        <w:tc>
          <w:tcPr>
            <w:tcW w:w="1242" w:type="dxa"/>
          </w:tcPr>
          <w:p w:rsidR="009213BE" w:rsidRPr="00650420" w:rsidRDefault="009213BE" w:rsidP="008472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7" w:type="dxa"/>
          </w:tcPr>
          <w:p w:rsidR="009213BE" w:rsidRPr="00BF545B" w:rsidRDefault="009213BE" w:rsidP="008472CC">
            <w:pPr>
              <w:rPr>
                <w:b/>
                <w:sz w:val="20"/>
                <w:szCs w:val="20"/>
              </w:rPr>
            </w:pPr>
            <w:r w:rsidRPr="00BF545B">
              <w:rPr>
                <w:b/>
                <w:sz w:val="20"/>
                <w:szCs w:val="20"/>
              </w:rPr>
              <w:t>Обязательный компонент</w:t>
            </w:r>
          </w:p>
        </w:tc>
      </w:tr>
      <w:tr w:rsidR="009213BE" w:rsidRPr="00650420" w:rsidTr="008472CC">
        <w:tc>
          <w:tcPr>
            <w:tcW w:w="1242" w:type="dxa"/>
          </w:tcPr>
          <w:p w:rsidR="009213BE" w:rsidRPr="00650420" w:rsidRDefault="009213BE" w:rsidP="00847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647" w:type="dxa"/>
          </w:tcPr>
          <w:p w:rsidR="009213BE" w:rsidRPr="00650420" w:rsidRDefault="009213BE" w:rsidP="008472CC">
            <w:pPr>
              <w:rPr>
                <w:sz w:val="20"/>
                <w:szCs w:val="20"/>
              </w:rPr>
            </w:pPr>
            <w:r w:rsidRPr="00650420">
              <w:rPr>
                <w:sz w:val="20"/>
                <w:szCs w:val="20"/>
              </w:rPr>
              <w:t>Электронный конспект лекций</w:t>
            </w:r>
            <w:r>
              <w:rPr>
                <w:sz w:val="20"/>
                <w:szCs w:val="20"/>
              </w:rPr>
              <w:t>, который представлен в объеме, раскрываемом содержание темы</w:t>
            </w:r>
            <w:r w:rsidRPr="00650420">
              <w:rPr>
                <w:sz w:val="20"/>
                <w:szCs w:val="20"/>
              </w:rPr>
              <w:t xml:space="preserve"> и</w:t>
            </w:r>
            <w:r>
              <w:rPr>
                <w:sz w:val="20"/>
                <w:szCs w:val="20"/>
              </w:rPr>
              <w:t>/или</w:t>
            </w:r>
            <w:r w:rsidRPr="00650420">
              <w:rPr>
                <w:sz w:val="20"/>
                <w:szCs w:val="20"/>
              </w:rPr>
              <w:t xml:space="preserve"> </w:t>
            </w:r>
            <w:proofErr w:type="spellStart"/>
            <w:r w:rsidRPr="00650420">
              <w:rPr>
                <w:sz w:val="20"/>
                <w:szCs w:val="20"/>
              </w:rPr>
              <w:t>видеолекции</w:t>
            </w:r>
            <w:proofErr w:type="spellEnd"/>
          </w:p>
        </w:tc>
      </w:tr>
      <w:tr w:rsidR="009213BE" w:rsidRPr="00650420" w:rsidTr="008472CC">
        <w:tc>
          <w:tcPr>
            <w:tcW w:w="1242" w:type="dxa"/>
          </w:tcPr>
          <w:p w:rsidR="009213BE" w:rsidRPr="00650420" w:rsidRDefault="009213BE" w:rsidP="00847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647" w:type="dxa"/>
          </w:tcPr>
          <w:p w:rsidR="009213BE" w:rsidRPr="00650420" w:rsidRDefault="009213BE" w:rsidP="008472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Материалы практических/</w:t>
            </w:r>
            <w:r w:rsidRPr="00650420">
              <w:rPr>
                <w:sz w:val="20"/>
                <w:szCs w:val="20"/>
              </w:rPr>
              <w:t>семинарских занятий</w:t>
            </w:r>
          </w:p>
        </w:tc>
      </w:tr>
      <w:tr w:rsidR="009213BE" w:rsidRPr="00650420" w:rsidTr="008472CC">
        <w:tc>
          <w:tcPr>
            <w:tcW w:w="1242" w:type="dxa"/>
          </w:tcPr>
          <w:p w:rsidR="009213BE" w:rsidRPr="00650420" w:rsidRDefault="009213BE" w:rsidP="00847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647" w:type="dxa"/>
          </w:tcPr>
          <w:p w:rsidR="009213BE" w:rsidRPr="00650420" w:rsidRDefault="009213BE" w:rsidP="008472CC">
            <w:pPr>
              <w:rPr>
                <w:sz w:val="20"/>
                <w:szCs w:val="20"/>
              </w:rPr>
            </w:pPr>
            <w:r w:rsidRPr="00650420">
              <w:rPr>
                <w:sz w:val="20"/>
                <w:szCs w:val="20"/>
              </w:rPr>
              <w:t xml:space="preserve">Задания для самостоятельной работы обучающегося </w:t>
            </w:r>
          </w:p>
        </w:tc>
      </w:tr>
      <w:tr w:rsidR="009213BE" w:rsidRPr="00650420" w:rsidTr="008472CC">
        <w:tc>
          <w:tcPr>
            <w:tcW w:w="1242" w:type="dxa"/>
          </w:tcPr>
          <w:p w:rsidR="009213BE" w:rsidRDefault="009213BE" w:rsidP="00847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8647" w:type="dxa"/>
          </w:tcPr>
          <w:p w:rsidR="009213BE" w:rsidRPr="00650420" w:rsidRDefault="009213BE" w:rsidP="008472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Материалы по организации рубежного контроля</w:t>
            </w:r>
          </w:p>
        </w:tc>
      </w:tr>
      <w:tr w:rsidR="009213BE" w:rsidRPr="00650420" w:rsidTr="008472CC">
        <w:tc>
          <w:tcPr>
            <w:tcW w:w="1242" w:type="dxa"/>
          </w:tcPr>
          <w:p w:rsidR="009213BE" w:rsidRDefault="009213BE" w:rsidP="00847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8647" w:type="dxa"/>
          </w:tcPr>
          <w:p w:rsidR="009213BE" w:rsidRDefault="009213BE" w:rsidP="008472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Материалы по организации итогового контроля</w:t>
            </w:r>
          </w:p>
        </w:tc>
      </w:tr>
      <w:tr w:rsidR="009213BE" w:rsidRPr="00650420" w:rsidTr="008472CC">
        <w:tc>
          <w:tcPr>
            <w:tcW w:w="1242" w:type="dxa"/>
          </w:tcPr>
          <w:p w:rsidR="009213BE" w:rsidRDefault="009213BE" w:rsidP="008472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7" w:type="dxa"/>
          </w:tcPr>
          <w:p w:rsidR="009213BE" w:rsidRPr="00BF545B" w:rsidRDefault="009213BE" w:rsidP="008472CC">
            <w:pPr>
              <w:rPr>
                <w:b/>
                <w:sz w:val="20"/>
                <w:szCs w:val="20"/>
              </w:rPr>
            </w:pPr>
            <w:r w:rsidRPr="00BF545B">
              <w:rPr>
                <w:b/>
                <w:sz w:val="20"/>
                <w:szCs w:val="20"/>
              </w:rPr>
              <w:t>Дополнительный компонент</w:t>
            </w:r>
          </w:p>
        </w:tc>
      </w:tr>
      <w:tr w:rsidR="009213BE" w:rsidRPr="006661A9" w:rsidTr="008472CC">
        <w:tc>
          <w:tcPr>
            <w:tcW w:w="1242" w:type="dxa"/>
          </w:tcPr>
          <w:p w:rsidR="009213BE" w:rsidRPr="00650420" w:rsidRDefault="009213BE" w:rsidP="00847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647" w:type="dxa"/>
          </w:tcPr>
          <w:p w:rsidR="009213BE" w:rsidRPr="006661A9" w:rsidRDefault="009213BE" w:rsidP="008472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Электронные учебники</w:t>
            </w:r>
          </w:p>
        </w:tc>
      </w:tr>
      <w:tr w:rsidR="009213BE" w:rsidRPr="006661A9" w:rsidTr="008472CC">
        <w:tc>
          <w:tcPr>
            <w:tcW w:w="1242" w:type="dxa"/>
          </w:tcPr>
          <w:p w:rsidR="009213BE" w:rsidRDefault="009213BE" w:rsidP="00847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647" w:type="dxa"/>
          </w:tcPr>
          <w:p w:rsidR="009213BE" w:rsidRPr="00014AE7" w:rsidRDefault="009213BE" w:rsidP="008472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Flash-</w:t>
            </w:r>
            <w:r>
              <w:rPr>
                <w:sz w:val="20"/>
                <w:szCs w:val="20"/>
              </w:rPr>
              <w:t>ролики</w:t>
            </w:r>
          </w:p>
        </w:tc>
      </w:tr>
      <w:tr w:rsidR="009213BE" w:rsidRPr="006661A9" w:rsidTr="008472CC">
        <w:tc>
          <w:tcPr>
            <w:tcW w:w="1242" w:type="dxa"/>
          </w:tcPr>
          <w:p w:rsidR="009213BE" w:rsidRDefault="009213BE" w:rsidP="00847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647" w:type="dxa"/>
          </w:tcPr>
          <w:p w:rsidR="009213BE" w:rsidRPr="00014AE7" w:rsidRDefault="009213BE" w:rsidP="008472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Виртуальные галереи: видеофрагменты, анимации, реалистические изображения, звуковые материалы</w:t>
            </w:r>
          </w:p>
        </w:tc>
      </w:tr>
      <w:tr w:rsidR="009213BE" w:rsidRPr="006661A9" w:rsidTr="008472CC">
        <w:tc>
          <w:tcPr>
            <w:tcW w:w="1242" w:type="dxa"/>
          </w:tcPr>
          <w:p w:rsidR="009213BE" w:rsidRDefault="009213BE" w:rsidP="00847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8647" w:type="dxa"/>
          </w:tcPr>
          <w:p w:rsidR="009213BE" w:rsidRDefault="009213BE" w:rsidP="008472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Виртуальные лаборатории: статистические, динамические и интерактивные модели, интерактивные анимации</w:t>
            </w:r>
          </w:p>
        </w:tc>
      </w:tr>
    </w:tbl>
    <w:p w:rsidR="009213BE" w:rsidRDefault="009213BE"/>
    <w:sectPr w:rsidR="009213BE" w:rsidSect="00C36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9213BE"/>
    <w:rsid w:val="00097939"/>
    <w:rsid w:val="001A2E74"/>
    <w:rsid w:val="001A6D98"/>
    <w:rsid w:val="00273F19"/>
    <w:rsid w:val="009213BE"/>
    <w:rsid w:val="00C3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1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1967</Characters>
  <Application>Microsoft Office Word</Application>
  <DocSecurity>0</DocSecurity>
  <Lines>16</Lines>
  <Paragraphs>4</Paragraphs>
  <ScaleCrop>false</ScaleCrop>
  <Company>*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tbalahonova</dc:creator>
  <cp:lastModifiedBy>Данилина Кристина Юрьевна</cp:lastModifiedBy>
  <cp:revision>2</cp:revision>
  <dcterms:created xsi:type="dcterms:W3CDTF">2019-06-04T05:27:00Z</dcterms:created>
  <dcterms:modified xsi:type="dcterms:W3CDTF">2019-06-04T05:32:00Z</dcterms:modified>
</cp:coreProperties>
</file>